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2DC2E8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647FB" w:rsidRPr="006647FB">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6647FB" w:rsidRPr="006647FB">
            <w:rPr>
              <w:rFonts w:ascii="Arial" w:hAnsi="Arial" w:cs="Arial"/>
              <w:b/>
              <w:bCs/>
              <w:kern w:val="0"/>
              <w:sz w:val="20"/>
              <w:szCs w:val="20"/>
              <w14:ligatures w14:val="none"/>
            </w:rPr>
            <w:t>(2026-ESO-318) ŠARVINĖS LIEMENĖS SU DĖKLU</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EAC242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610BE" w:rsidRPr="001610BE">
        <w:rPr>
          <w:rFonts w:ascii="Arial" w:hAnsi="Arial" w:cs="Arial"/>
          <w:sz w:val="20"/>
          <w:szCs w:val="20"/>
        </w:rPr>
        <w:t>6</w:t>
      </w:r>
      <w:r w:rsidRPr="001610BE">
        <w:rPr>
          <w:rFonts w:ascii="Arial" w:hAnsi="Arial" w:cs="Arial"/>
          <w:sz w:val="20"/>
          <w:szCs w:val="20"/>
        </w:rPr>
        <w:t xml:space="preserve"> skyriuje nu</w:t>
      </w:r>
      <w:r w:rsidRPr="00887E5F">
        <w:rPr>
          <w:rFonts w:ascii="Arial" w:hAnsi="Arial" w:cs="Arial"/>
          <w:sz w:val="20"/>
          <w:szCs w:val="20"/>
        </w:rPr>
        <w:t xml:space="preserve">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BA716A">
        <w:tc>
          <w:tcPr>
            <w:tcW w:w="846" w:type="dxa"/>
            <w:shd w:val="clear" w:color="auto" w:fill="DBE5F1"/>
            <w:vAlign w:val="center"/>
          </w:tcPr>
          <w:p w14:paraId="1037DBD1"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BA716A">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BA716A">
        <w:tc>
          <w:tcPr>
            <w:tcW w:w="846" w:type="dxa"/>
            <w:shd w:val="clear" w:color="auto" w:fill="DBE5F1"/>
            <w:vAlign w:val="center"/>
          </w:tcPr>
          <w:p w14:paraId="5FE6472F"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BA716A">
        <w:tc>
          <w:tcPr>
            <w:tcW w:w="846" w:type="dxa"/>
            <w:shd w:val="clear" w:color="auto" w:fill="F2F2F2" w:themeFill="background1" w:themeFillShade="F2"/>
            <w:vAlign w:val="center"/>
          </w:tcPr>
          <w:p w14:paraId="5402510A"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BA716A">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BA716A">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BA716A">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BA716A">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6F986CD"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AA2086">
        <w:rPr>
          <w:rFonts w:ascii="Arial" w:hAnsi="Arial" w:cs="Arial"/>
          <w:sz w:val="20"/>
          <w:szCs w:val="20"/>
        </w:rPr>
        <w:t xml:space="preserve"> </w:t>
      </w:r>
      <w:r w:rsidR="00AA2086" w:rsidRPr="00AA2086">
        <w:rPr>
          <w:rFonts w:ascii="Arial" w:hAnsi="Arial" w:cs="Arial"/>
          <w:i/>
          <w:iCs/>
          <w:color w:val="365F91"/>
          <w:sz w:val="20"/>
          <w:szCs w:val="20"/>
        </w:rPr>
        <w:t>(pažymėti varnelę)</w:t>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7D56341B" w:rsidR="00A54059" w:rsidRPr="00216D7D"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216D7D">
        <w:rPr>
          <w:rFonts w:ascii="Arial" w:hAnsi="Arial" w:cs="Arial"/>
          <w:sz w:val="20"/>
          <w:szCs w:val="20"/>
        </w:rPr>
        <w:t>Tiekėjo EBVPD (</w:t>
      </w:r>
      <w:r w:rsidR="006E7DFE" w:rsidRPr="00216D7D">
        <w:rPr>
          <w:rStyle w:val="normaltextrun"/>
          <w:rFonts w:ascii="Arial" w:hAnsi="Arial" w:cs="Arial"/>
          <w:color w:val="000000"/>
          <w:sz w:val="20"/>
          <w:szCs w:val="20"/>
          <w:shd w:val="clear" w:color="auto" w:fill="FFFFFF"/>
        </w:rPr>
        <w:t>espd.reply.xml arba pdf formatu)</w:t>
      </w:r>
      <w:r w:rsidR="00AA2086" w:rsidRPr="00216D7D">
        <w:rPr>
          <w:rStyle w:val="normaltextrun"/>
          <w:rFonts w:ascii="Arial" w:hAnsi="Arial" w:cs="Arial"/>
          <w:color w:val="000000"/>
          <w:sz w:val="20"/>
          <w:szCs w:val="20"/>
          <w:shd w:val="clear" w:color="auto" w:fill="FFFFFF"/>
        </w:rPr>
        <w:t>.</w:t>
      </w:r>
    </w:p>
    <w:p w14:paraId="5DB6A44B" w14:textId="24BE5DAD" w:rsidR="008D61E5" w:rsidRPr="00BD13AA"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BD13AA">
        <w:rPr>
          <w:rFonts w:ascii="Arial" w:hAnsi="Arial" w:cs="Arial"/>
          <w:sz w:val="20"/>
          <w:szCs w:val="20"/>
        </w:rPr>
        <w:t xml:space="preserve">Atitiktis </w:t>
      </w:r>
      <w:r w:rsidR="004F4565" w:rsidRPr="00BD13AA">
        <w:rPr>
          <w:rFonts w:ascii="Arial" w:hAnsi="Arial" w:cs="Arial"/>
          <w:sz w:val="20"/>
          <w:szCs w:val="20"/>
        </w:rPr>
        <w:t>techninės specifikacijos re</w:t>
      </w:r>
      <w:r w:rsidR="00BD13AA" w:rsidRPr="00BD13AA">
        <w:rPr>
          <w:rFonts w:ascii="Arial" w:hAnsi="Arial" w:cs="Arial"/>
          <w:sz w:val="20"/>
          <w:szCs w:val="20"/>
        </w:rPr>
        <w:t>ikalavimams</w:t>
      </w:r>
      <w:r w:rsidR="00AA2086" w:rsidRPr="00BD13AA">
        <w:rPr>
          <w:rFonts w:ascii="Arial" w:hAnsi="Arial" w:cs="Arial"/>
          <w:sz w:val="20"/>
          <w:szCs w:val="20"/>
        </w:rPr>
        <w:t>.</w:t>
      </w:r>
    </w:p>
    <w:p w14:paraId="4F3631B5" w14:textId="6C25733D"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AA2086">
        <w:rPr>
          <w:rFonts w:ascii="Arial" w:hAnsi="Arial" w:cs="Arial"/>
          <w:sz w:val="20"/>
          <w:szCs w:val="20"/>
        </w:rPr>
        <w:t>.</w:t>
      </w:r>
    </w:p>
    <w:p w14:paraId="23C12B4A" w14:textId="1659514B"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AA2086">
        <w:rPr>
          <w:rFonts w:ascii="Arial" w:hAnsi="Arial" w:cs="Arial"/>
          <w:sz w:val="20"/>
          <w:szCs w:val="20"/>
        </w:rPr>
        <w:t>.</w:t>
      </w:r>
    </w:p>
    <w:p w14:paraId="019638D5" w14:textId="6D9EC5E9" w:rsidR="005269B2" w:rsidRPr="00D60217"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D60217">
        <w:rPr>
          <w:rFonts w:ascii="Arial" w:hAnsi="Arial" w:cs="Arial"/>
          <w:sz w:val="20"/>
          <w:szCs w:val="20"/>
        </w:rPr>
        <w:t>Pasiūlymo kaina</w:t>
      </w:r>
      <w:r w:rsidR="00AA2086" w:rsidRPr="00D60217">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7E97360" w14:textId="77777777" w:rsidR="00747381" w:rsidRDefault="00747381" w:rsidP="000C5FEC">
      <w:pPr>
        <w:pStyle w:val="Punktai"/>
        <w:numPr>
          <w:ilvl w:val="0"/>
          <w:numId w:val="0"/>
        </w:numPr>
        <w:tabs>
          <w:tab w:val="clear" w:pos="366"/>
        </w:tabs>
        <w:ind w:right="141"/>
        <w:jc w:val="both"/>
        <w:rPr>
          <w:sz w:val="20"/>
          <w:szCs w:val="20"/>
        </w:rPr>
      </w:pPr>
    </w:p>
    <w:p w14:paraId="53214368" w14:textId="1325AAE1" w:rsidR="00B93C20" w:rsidRPr="00084E8F" w:rsidRDefault="006F4A37" w:rsidP="00A86B7B">
      <w:pPr>
        <w:pStyle w:val="ListParagraph"/>
        <w:numPr>
          <w:ilvl w:val="0"/>
          <w:numId w:val="5"/>
        </w:numPr>
        <w:tabs>
          <w:tab w:val="left" w:pos="567"/>
        </w:tabs>
        <w:spacing w:after="0" w:line="240" w:lineRule="auto"/>
        <w:jc w:val="both"/>
        <w:rPr>
          <w:rFonts w:ascii="Arial" w:hAnsi="Arial" w:cs="Arial"/>
          <w:sz w:val="20"/>
          <w:szCs w:val="20"/>
        </w:rPr>
      </w:pPr>
      <w:r w:rsidRPr="00084E8F">
        <w:rPr>
          <w:rFonts w:ascii="Arial" w:hAnsi="Arial" w:cs="Arial"/>
          <w:sz w:val="20"/>
          <w:szCs w:val="20"/>
        </w:rPr>
        <w:t>Prekių aprašym</w:t>
      </w:r>
      <w:r w:rsidR="00747381" w:rsidRPr="00084E8F">
        <w:rPr>
          <w:rFonts w:ascii="Arial" w:hAnsi="Arial" w:cs="Arial"/>
          <w:sz w:val="20"/>
          <w:szCs w:val="20"/>
        </w:rPr>
        <w:t>ai</w:t>
      </w:r>
      <w:r w:rsidRPr="00084E8F">
        <w:rPr>
          <w:rFonts w:ascii="Arial" w:hAnsi="Arial" w:cs="Arial"/>
          <w:sz w:val="20"/>
          <w:szCs w:val="20"/>
        </w:rPr>
        <w:t xml:space="preserve">, </w:t>
      </w:r>
      <w:r w:rsidR="00762A43" w:rsidRPr="00084E8F">
        <w:rPr>
          <w:rFonts w:ascii="Arial" w:hAnsi="Arial" w:cs="Arial"/>
          <w:sz w:val="20"/>
          <w:szCs w:val="20"/>
        </w:rPr>
        <w:t xml:space="preserve">įrodantys atitiktį Pasiūlymo formos priedo „Atitiktis techninės specifikacijos reikalavimams“ nurodytus reikalavimus, </w:t>
      </w:r>
      <w:r w:rsidRPr="00084E8F">
        <w:rPr>
          <w:rFonts w:ascii="Arial" w:hAnsi="Arial" w:cs="Arial"/>
          <w:sz w:val="20"/>
          <w:szCs w:val="20"/>
        </w:rPr>
        <w:t xml:space="preserve">kuriuose turi būti: </w:t>
      </w:r>
      <w:r w:rsidR="00762A43" w:rsidRPr="00084E8F">
        <w:rPr>
          <w:rFonts w:ascii="Arial" w:hAnsi="Arial" w:cs="Arial"/>
          <w:sz w:val="20"/>
          <w:szCs w:val="20"/>
        </w:rPr>
        <w:t>P</w:t>
      </w:r>
      <w:r w:rsidRPr="00084E8F">
        <w:rPr>
          <w:rFonts w:ascii="Arial" w:hAnsi="Arial" w:cs="Arial"/>
          <w:sz w:val="20"/>
          <w:szCs w:val="20"/>
        </w:rPr>
        <w:t>rekių pavadinimai</w:t>
      </w:r>
      <w:r w:rsidR="00762A43" w:rsidRPr="00084E8F">
        <w:rPr>
          <w:rFonts w:ascii="Arial" w:hAnsi="Arial" w:cs="Arial"/>
          <w:sz w:val="20"/>
          <w:szCs w:val="20"/>
        </w:rPr>
        <w:t>, P</w:t>
      </w:r>
      <w:r w:rsidRPr="00084E8F">
        <w:rPr>
          <w:rFonts w:ascii="Arial" w:hAnsi="Arial" w:cs="Arial"/>
          <w:sz w:val="20"/>
          <w:szCs w:val="20"/>
        </w:rPr>
        <w:t>rekių modeliai</w:t>
      </w:r>
      <w:r w:rsidR="00762A43" w:rsidRPr="00084E8F">
        <w:rPr>
          <w:rFonts w:ascii="Arial" w:hAnsi="Arial" w:cs="Arial"/>
          <w:sz w:val="20"/>
          <w:szCs w:val="20"/>
        </w:rPr>
        <w:t xml:space="preserve">, Prekių </w:t>
      </w:r>
      <w:r w:rsidRPr="00084E8F">
        <w:rPr>
          <w:rFonts w:ascii="Arial" w:hAnsi="Arial" w:cs="Arial"/>
          <w:sz w:val="20"/>
          <w:szCs w:val="20"/>
        </w:rPr>
        <w:t xml:space="preserve">gamintojas, techninės charakteristikos, </w:t>
      </w:r>
      <w:r w:rsidR="00762A43" w:rsidRPr="00084E8F">
        <w:rPr>
          <w:rFonts w:ascii="Arial" w:hAnsi="Arial" w:cs="Arial"/>
          <w:sz w:val="20"/>
          <w:szCs w:val="20"/>
        </w:rPr>
        <w:t>P</w:t>
      </w:r>
      <w:r w:rsidRPr="00084E8F">
        <w:rPr>
          <w:rFonts w:ascii="Arial" w:hAnsi="Arial" w:cs="Arial"/>
          <w:sz w:val="20"/>
          <w:szCs w:val="20"/>
        </w:rPr>
        <w:t>rekių vizualizacijos (paveiksliukai)</w:t>
      </w:r>
      <w:r w:rsidR="00AA2086" w:rsidRPr="00084E8F">
        <w:rPr>
          <w:rFonts w:ascii="Arial" w:hAnsi="Arial" w:cs="Arial"/>
          <w:sz w:val="20"/>
          <w:szCs w:val="20"/>
        </w:rPr>
        <w:t>.</w:t>
      </w:r>
      <w:r w:rsidR="00762A43" w:rsidRPr="00084E8F">
        <w:rPr>
          <w:rFonts w:ascii="Arial" w:hAnsi="Arial" w:cs="Arial"/>
          <w:sz w:val="20"/>
          <w:szCs w:val="20"/>
        </w:rPr>
        <w:t xml:space="preserve"> </w:t>
      </w:r>
    </w:p>
    <w:p w14:paraId="618A86C1" w14:textId="0271D3E6" w:rsidR="006F4A37" w:rsidRPr="006F4A37" w:rsidRDefault="006F4A37" w:rsidP="00A86B7B">
      <w:pPr>
        <w:pStyle w:val="ListParagraph"/>
        <w:numPr>
          <w:ilvl w:val="0"/>
          <w:numId w:val="5"/>
        </w:numPr>
        <w:tabs>
          <w:tab w:val="left" w:pos="567"/>
        </w:tabs>
        <w:spacing w:after="0" w:line="240" w:lineRule="auto"/>
        <w:jc w:val="both"/>
        <w:rPr>
          <w:rFonts w:ascii="Arial" w:hAnsi="Arial" w:cs="Arial"/>
          <w:sz w:val="20"/>
          <w:szCs w:val="20"/>
        </w:rPr>
      </w:pPr>
      <w:r w:rsidRPr="006F4A37">
        <w:rPr>
          <w:rFonts w:ascii="Arial" w:hAnsi="Arial" w:cs="Arial"/>
          <w:sz w:val="20"/>
          <w:szCs w:val="20"/>
        </w:rPr>
        <w:t>ISO 9001:2015 kokybės vadybos sistemos sertifikatas arba lygiavertis kokybės vadybos sistemos sertifikatas (</w:t>
      </w:r>
      <w:r w:rsidRPr="00747381">
        <w:rPr>
          <w:rFonts w:ascii="Arial" w:hAnsi="Arial" w:cs="Arial"/>
          <w:i/>
          <w:iCs/>
          <w:sz w:val="20"/>
          <w:szCs w:val="20"/>
        </w:rPr>
        <w:t xml:space="preserve">Techninės specifikacijos Lentelė Nr. 2, </w:t>
      </w:r>
      <w:r w:rsidR="00F62978">
        <w:rPr>
          <w:rFonts w:ascii="Arial" w:hAnsi="Arial" w:cs="Arial"/>
          <w:i/>
          <w:iCs/>
          <w:sz w:val="20"/>
          <w:szCs w:val="20"/>
        </w:rPr>
        <w:t>6</w:t>
      </w:r>
      <w:r w:rsidRPr="00747381">
        <w:rPr>
          <w:rFonts w:ascii="Arial" w:hAnsi="Arial" w:cs="Arial"/>
          <w:i/>
          <w:iCs/>
          <w:sz w:val="20"/>
          <w:szCs w:val="20"/>
        </w:rPr>
        <w:t xml:space="preserve"> punktas</w:t>
      </w:r>
      <w:r w:rsidRPr="006F4A37">
        <w:rPr>
          <w:rFonts w:ascii="Arial" w:hAnsi="Arial" w:cs="Arial"/>
          <w:sz w:val="20"/>
          <w:szCs w:val="20"/>
        </w:rPr>
        <w:t xml:space="preserve">). </w:t>
      </w:r>
    </w:p>
    <w:p w14:paraId="34960E17" w14:textId="62B2476C" w:rsidR="006F4A37" w:rsidRPr="00747381" w:rsidRDefault="006F4A37" w:rsidP="00A86B7B">
      <w:pPr>
        <w:pStyle w:val="ListParagraph"/>
        <w:numPr>
          <w:ilvl w:val="0"/>
          <w:numId w:val="5"/>
        </w:numPr>
        <w:tabs>
          <w:tab w:val="left" w:pos="567"/>
        </w:tabs>
        <w:spacing w:after="0" w:line="240" w:lineRule="auto"/>
        <w:jc w:val="both"/>
        <w:rPr>
          <w:rFonts w:ascii="Arial" w:hAnsi="Arial" w:cs="Arial"/>
          <w:sz w:val="20"/>
          <w:szCs w:val="20"/>
        </w:rPr>
      </w:pPr>
      <w:r w:rsidRPr="00747381">
        <w:rPr>
          <w:rFonts w:ascii="Arial" w:eastAsia="Arial" w:hAnsi="Arial" w:cs="Arial"/>
          <w:kern w:val="3"/>
          <w:sz w:val="20"/>
          <w:szCs w:val="20"/>
          <w:lang w:bidi="en-US"/>
        </w:rPr>
        <w:t>Dokument</w:t>
      </w:r>
      <w:r w:rsidR="00747381">
        <w:rPr>
          <w:rFonts w:ascii="Arial" w:eastAsia="Arial" w:hAnsi="Arial" w:cs="Arial"/>
          <w:kern w:val="3"/>
          <w:sz w:val="20"/>
          <w:szCs w:val="20"/>
          <w:lang w:bidi="en-US"/>
        </w:rPr>
        <w:t>ai</w:t>
      </w:r>
      <w:r w:rsidRPr="00747381">
        <w:rPr>
          <w:rFonts w:ascii="Arial" w:eastAsia="Arial" w:hAnsi="Arial" w:cs="Arial"/>
          <w:kern w:val="3"/>
          <w:sz w:val="20"/>
          <w:szCs w:val="20"/>
          <w:lang w:bidi="en-US"/>
        </w:rPr>
        <w:t xml:space="preserve"> patvirtinan</w:t>
      </w:r>
      <w:r w:rsidR="00747381">
        <w:rPr>
          <w:rFonts w:ascii="Arial" w:eastAsia="Arial" w:hAnsi="Arial" w:cs="Arial"/>
          <w:kern w:val="3"/>
          <w:sz w:val="20"/>
          <w:szCs w:val="20"/>
          <w:lang w:bidi="en-US"/>
        </w:rPr>
        <w:t>tys</w:t>
      </w:r>
      <w:r w:rsidRPr="00747381">
        <w:rPr>
          <w:rFonts w:ascii="Arial" w:eastAsia="Arial" w:hAnsi="Arial" w:cs="Arial"/>
          <w:kern w:val="3"/>
          <w:sz w:val="20"/>
          <w:szCs w:val="20"/>
          <w:lang w:bidi="en-US"/>
        </w:rPr>
        <w:t>, kad balistiniai paketai atitinka II apsaugos lygį pagal NIJ 0101.06/NIJ 0101.04 standartą arba lygiavertį</w:t>
      </w:r>
      <w:r w:rsidR="00801110">
        <w:rPr>
          <w:rFonts w:ascii="Arial" w:eastAsia="Arial" w:hAnsi="Arial" w:cs="Arial"/>
          <w:kern w:val="3"/>
          <w:sz w:val="20"/>
          <w:szCs w:val="20"/>
          <w:lang w:bidi="en-US"/>
        </w:rPr>
        <w:t>,</w:t>
      </w:r>
      <w:r w:rsidRPr="00747381">
        <w:rPr>
          <w:rFonts w:ascii="Arial" w:eastAsia="Arial" w:hAnsi="Arial" w:cs="Arial"/>
          <w:kern w:val="3"/>
          <w:sz w:val="20"/>
          <w:szCs w:val="20"/>
          <w:lang w:bidi="en-US"/>
        </w:rPr>
        <w:t xml:space="preserve"> </w:t>
      </w:r>
      <w:r w:rsidR="00801110" w:rsidRPr="00D15215">
        <w:rPr>
          <w:rFonts w:ascii="Arial" w:eastAsia="Arial" w:hAnsi="Arial" w:cs="Arial"/>
          <w:kern w:val="3"/>
          <w:sz w:val="20"/>
          <w:szCs w:val="20"/>
          <w:lang w:bidi="en-US"/>
        </w:rPr>
        <w:t>ne mažesnis kaip NIJ II standartą</w:t>
      </w:r>
      <w:r w:rsidR="00801110" w:rsidRPr="00747381">
        <w:rPr>
          <w:rFonts w:ascii="Arial" w:eastAsia="Arial" w:hAnsi="Arial" w:cs="Arial"/>
          <w:kern w:val="3"/>
          <w:sz w:val="20"/>
          <w:szCs w:val="20"/>
          <w:lang w:bidi="en-US"/>
        </w:rPr>
        <w:t xml:space="preserve"> </w:t>
      </w:r>
      <w:r w:rsidRPr="00747381">
        <w:rPr>
          <w:rFonts w:ascii="Arial" w:eastAsia="Arial" w:hAnsi="Arial" w:cs="Arial"/>
          <w:kern w:val="3"/>
          <w:sz w:val="20"/>
          <w:szCs w:val="20"/>
          <w:lang w:bidi="en-US"/>
        </w:rPr>
        <w:t>(</w:t>
      </w:r>
      <w:r w:rsidRPr="00747381">
        <w:rPr>
          <w:rFonts w:ascii="Arial" w:hAnsi="Arial" w:cs="Arial"/>
          <w:i/>
          <w:iCs/>
          <w:sz w:val="20"/>
          <w:szCs w:val="20"/>
        </w:rPr>
        <w:t>Techninės specifikacijos Lentelė Nr. 2, 12 punktas</w:t>
      </w:r>
      <w:r w:rsidRPr="00747381">
        <w:rPr>
          <w:rFonts w:ascii="Arial" w:hAnsi="Arial" w:cs="Arial"/>
          <w:sz w:val="20"/>
          <w:szCs w:val="20"/>
        </w:rPr>
        <w:t xml:space="preserve">). </w:t>
      </w:r>
    </w:p>
    <w:p w14:paraId="567E4375" w14:textId="33757F07" w:rsidR="006F4A37" w:rsidRPr="00747381" w:rsidRDefault="006F4A37" w:rsidP="006F4A37">
      <w:pPr>
        <w:pStyle w:val="ListParagraph"/>
        <w:numPr>
          <w:ilvl w:val="0"/>
          <w:numId w:val="5"/>
        </w:numPr>
        <w:jc w:val="both"/>
        <w:rPr>
          <w:rFonts w:ascii="Arial" w:eastAsia="Times New Roman" w:hAnsi="Arial" w:cs="Arial"/>
          <w:sz w:val="20"/>
          <w:szCs w:val="20"/>
        </w:rPr>
      </w:pPr>
      <w:r w:rsidRPr="00747381">
        <w:rPr>
          <w:rFonts w:ascii="Arial" w:eastAsia="Times New Roman" w:hAnsi="Arial" w:cs="Arial"/>
          <w:sz w:val="20"/>
          <w:szCs w:val="20"/>
        </w:rPr>
        <w:t xml:space="preserve">Tyrimų laboratorijos atliktų balistinių paketų bandymo pilnos apimties protokolai su visais pridedamais testų protokolais (kopija) </w:t>
      </w:r>
      <w:r w:rsidRPr="00747381">
        <w:rPr>
          <w:rFonts w:ascii="Arial" w:eastAsia="Arial" w:hAnsi="Arial" w:cs="Arial"/>
          <w:kern w:val="3"/>
          <w:sz w:val="20"/>
          <w:szCs w:val="20"/>
          <w:lang w:bidi="en-US"/>
        </w:rPr>
        <w:t>(</w:t>
      </w:r>
      <w:r w:rsidRPr="00747381">
        <w:rPr>
          <w:rFonts w:ascii="Arial" w:hAnsi="Arial" w:cs="Arial"/>
          <w:i/>
          <w:iCs/>
          <w:sz w:val="20"/>
          <w:szCs w:val="20"/>
        </w:rPr>
        <w:t>Techninės specifikacijos Lentelė Nr. 2, 13 punktas</w:t>
      </w:r>
      <w:r w:rsidRPr="00747381">
        <w:rPr>
          <w:rFonts w:ascii="Arial" w:hAnsi="Arial" w:cs="Arial"/>
          <w:sz w:val="20"/>
          <w:szCs w:val="20"/>
        </w:rPr>
        <w:t>).</w:t>
      </w:r>
    </w:p>
    <w:p w14:paraId="22519E2A" w14:textId="64AEE117" w:rsidR="006F4A37" w:rsidRPr="00747381" w:rsidRDefault="006F4A37" w:rsidP="006F4A37">
      <w:pPr>
        <w:pStyle w:val="ListParagraph"/>
        <w:numPr>
          <w:ilvl w:val="0"/>
          <w:numId w:val="5"/>
        </w:numPr>
        <w:jc w:val="both"/>
        <w:rPr>
          <w:rFonts w:ascii="Arial" w:eastAsia="Times New Roman" w:hAnsi="Arial" w:cs="Arial"/>
          <w:sz w:val="20"/>
          <w:szCs w:val="20"/>
        </w:rPr>
      </w:pPr>
      <w:r w:rsidRPr="00747381">
        <w:rPr>
          <w:rFonts w:ascii="Arial" w:eastAsia="Times New Roman" w:hAnsi="Arial" w:cs="Arial"/>
          <w:sz w:val="20"/>
          <w:szCs w:val="20"/>
        </w:rPr>
        <w:t>Liemenės gamintojo verslo civilinės atsakomybės draudimo liudijim</w:t>
      </w:r>
      <w:r w:rsidR="00747381">
        <w:rPr>
          <w:rFonts w:ascii="Arial" w:eastAsia="Times New Roman" w:hAnsi="Arial" w:cs="Arial"/>
          <w:sz w:val="20"/>
          <w:szCs w:val="20"/>
        </w:rPr>
        <w:t>as</w:t>
      </w:r>
      <w:r w:rsidRPr="00747381">
        <w:rPr>
          <w:rFonts w:ascii="Arial" w:eastAsia="Times New Roman" w:hAnsi="Arial" w:cs="Arial"/>
          <w:sz w:val="20"/>
          <w:szCs w:val="20"/>
        </w:rPr>
        <w:t xml:space="preserve"> ir sertifikat</w:t>
      </w:r>
      <w:r w:rsidR="00747381">
        <w:rPr>
          <w:rFonts w:ascii="Arial" w:eastAsia="Times New Roman" w:hAnsi="Arial" w:cs="Arial"/>
          <w:sz w:val="20"/>
          <w:szCs w:val="20"/>
        </w:rPr>
        <w:t>as</w:t>
      </w:r>
      <w:r w:rsidRPr="00747381">
        <w:rPr>
          <w:rFonts w:ascii="Arial" w:eastAsia="Times New Roman" w:hAnsi="Arial" w:cs="Arial"/>
          <w:sz w:val="20"/>
          <w:szCs w:val="20"/>
        </w:rPr>
        <w:t xml:space="preserve"> </w:t>
      </w:r>
      <w:r w:rsidRPr="00747381">
        <w:rPr>
          <w:rFonts w:ascii="Arial" w:eastAsia="Arial" w:hAnsi="Arial" w:cs="Arial"/>
          <w:kern w:val="3"/>
          <w:sz w:val="20"/>
          <w:szCs w:val="20"/>
          <w:lang w:bidi="en-US"/>
        </w:rPr>
        <w:t>(</w:t>
      </w:r>
      <w:r w:rsidRPr="00747381">
        <w:rPr>
          <w:rFonts w:ascii="Arial" w:hAnsi="Arial" w:cs="Arial"/>
          <w:i/>
          <w:iCs/>
          <w:sz w:val="20"/>
          <w:szCs w:val="20"/>
        </w:rPr>
        <w:t>Techninės specifikacijos Lentelė Nr. 2, 1</w:t>
      </w:r>
      <w:r w:rsidR="00D10D93">
        <w:rPr>
          <w:rFonts w:ascii="Arial" w:hAnsi="Arial" w:cs="Arial"/>
          <w:i/>
          <w:iCs/>
          <w:sz w:val="20"/>
          <w:szCs w:val="20"/>
        </w:rPr>
        <w:t>8</w:t>
      </w:r>
      <w:r w:rsidRPr="00747381">
        <w:rPr>
          <w:rFonts w:ascii="Arial" w:hAnsi="Arial" w:cs="Arial"/>
          <w:i/>
          <w:iCs/>
          <w:sz w:val="20"/>
          <w:szCs w:val="20"/>
        </w:rPr>
        <w:t xml:space="preserve"> punktas</w:t>
      </w:r>
      <w:r w:rsidRPr="00747381">
        <w:rPr>
          <w:rFonts w:ascii="Arial" w:hAnsi="Arial" w:cs="Arial"/>
          <w:sz w:val="20"/>
          <w:szCs w:val="20"/>
        </w:rPr>
        <w:t>).</w:t>
      </w:r>
    </w:p>
    <w:p w14:paraId="59BA5A80" w14:textId="2D422FA9" w:rsidR="006F4A37" w:rsidRPr="00747381" w:rsidRDefault="000E1753" w:rsidP="00747381">
      <w:pPr>
        <w:pStyle w:val="ListParagraph"/>
        <w:numPr>
          <w:ilvl w:val="0"/>
          <w:numId w:val="5"/>
        </w:numPr>
        <w:jc w:val="both"/>
        <w:rPr>
          <w:rFonts w:ascii="Arial" w:eastAsia="Times New Roman" w:hAnsi="Arial" w:cs="Arial"/>
          <w:sz w:val="20"/>
          <w:szCs w:val="20"/>
        </w:rPr>
      </w:pPr>
      <w:r w:rsidRPr="00747381">
        <w:rPr>
          <w:rFonts w:ascii="Arial" w:eastAsia="Times New Roman" w:hAnsi="Arial" w:cs="Arial"/>
          <w:sz w:val="20"/>
          <w:szCs w:val="20"/>
        </w:rPr>
        <w:t xml:space="preserve">Medžiagų ir furnitūros atitiktį patvirtinančių dokumentų (akredituotos notifikuotos laboratorijos bandymo protokolai ir/ar gamintojo dokumentų) kopijos </w:t>
      </w:r>
      <w:r w:rsidRPr="00747381">
        <w:rPr>
          <w:rFonts w:ascii="Arial" w:eastAsia="Arial" w:hAnsi="Arial" w:cs="Arial"/>
          <w:kern w:val="3"/>
          <w:sz w:val="20"/>
          <w:szCs w:val="20"/>
          <w:lang w:bidi="en-US"/>
        </w:rPr>
        <w:t>(</w:t>
      </w:r>
      <w:r w:rsidRPr="00747381">
        <w:rPr>
          <w:rFonts w:ascii="Arial" w:hAnsi="Arial" w:cs="Arial"/>
          <w:i/>
          <w:iCs/>
          <w:sz w:val="20"/>
          <w:szCs w:val="20"/>
        </w:rPr>
        <w:t>Techninės specifikacijos Lentelė Nr. 2, 44 punktas).</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lastRenderedPageBreak/>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84"/>
        <w:gridCol w:w="3120"/>
        <w:gridCol w:w="4367"/>
        <w:gridCol w:w="2539"/>
        <w:gridCol w:w="4027"/>
      </w:tblGrid>
      <w:tr w:rsidR="004F4565" w:rsidRPr="00A726E1" w14:paraId="110116D7" w14:textId="77777777" w:rsidTr="004F4565">
        <w:tc>
          <w:tcPr>
            <w:tcW w:w="684"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120"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4367"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539"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027"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084E8F">
              <w:rPr>
                <w:rFonts w:ascii="Arial" w:hAnsi="Arial" w:cs="Arial"/>
                <w:b/>
                <w:bCs/>
                <w:color w:val="00B0F0"/>
                <w:sz w:val="20"/>
                <w:szCs w:val="20"/>
              </w:rPr>
              <w:t xml:space="preserve">(dokumento tipas, puslapis ar konkreti vieta jame) </w:t>
            </w:r>
            <w:r w:rsidRPr="00A726E1">
              <w:rPr>
                <w:rFonts w:ascii="Arial" w:hAnsi="Arial" w:cs="Arial"/>
                <w:b/>
                <w:bCs/>
                <w:sz w:val="20"/>
                <w:szCs w:val="20"/>
              </w:rPr>
              <w:t>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4F4565" w:rsidRPr="006C5532" w14:paraId="46C7B49C" w14:textId="77777777" w:rsidTr="004F4565">
        <w:tc>
          <w:tcPr>
            <w:tcW w:w="684" w:type="dxa"/>
            <w:shd w:val="clear" w:color="auto" w:fill="DBE5F1"/>
          </w:tcPr>
          <w:p w14:paraId="71D5EC93"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1</w:t>
            </w:r>
          </w:p>
        </w:tc>
        <w:tc>
          <w:tcPr>
            <w:tcW w:w="3120" w:type="dxa"/>
            <w:shd w:val="clear" w:color="auto" w:fill="DBE5F1"/>
          </w:tcPr>
          <w:p w14:paraId="36E1C5A1"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2</w:t>
            </w:r>
          </w:p>
        </w:tc>
        <w:tc>
          <w:tcPr>
            <w:tcW w:w="4367" w:type="dxa"/>
            <w:shd w:val="clear" w:color="auto" w:fill="DBE5F1"/>
          </w:tcPr>
          <w:p w14:paraId="0E677FA4" w14:textId="77777777" w:rsidR="00DA1364" w:rsidRPr="006C5532" w:rsidRDefault="00DA1364" w:rsidP="00BA716A">
            <w:pPr>
              <w:spacing w:before="60" w:after="60"/>
              <w:jc w:val="center"/>
              <w:rPr>
                <w:rFonts w:ascii="Arial" w:hAnsi="Arial" w:cs="Arial"/>
                <w:b/>
                <w:bCs/>
                <w:sz w:val="20"/>
                <w:szCs w:val="20"/>
              </w:rPr>
            </w:pPr>
          </w:p>
        </w:tc>
        <w:tc>
          <w:tcPr>
            <w:tcW w:w="2539" w:type="dxa"/>
            <w:shd w:val="clear" w:color="auto" w:fill="DBE5F1"/>
          </w:tcPr>
          <w:p w14:paraId="33987B5D"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3</w:t>
            </w:r>
          </w:p>
        </w:tc>
        <w:tc>
          <w:tcPr>
            <w:tcW w:w="4027" w:type="dxa"/>
            <w:shd w:val="clear" w:color="auto" w:fill="DBE5F1"/>
          </w:tcPr>
          <w:p w14:paraId="7BC16EE1"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4</w:t>
            </w:r>
          </w:p>
        </w:tc>
      </w:tr>
      <w:tr w:rsidR="004F4565" w:rsidRPr="00F07FDC" w14:paraId="0DAB42F0" w14:textId="77777777" w:rsidTr="004F4565">
        <w:tc>
          <w:tcPr>
            <w:tcW w:w="684" w:type="dxa"/>
            <w:shd w:val="clear" w:color="auto" w:fill="F2F2F2" w:themeFill="background1" w:themeFillShade="F2"/>
          </w:tcPr>
          <w:p w14:paraId="76689CB6" w14:textId="77777777" w:rsidR="00DA1364" w:rsidRPr="00F07FDC" w:rsidRDefault="00DA1364" w:rsidP="00BA716A">
            <w:pPr>
              <w:spacing w:before="60" w:after="60"/>
              <w:jc w:val="center"/>
              <w:rPr>
                <w:rFonts w:ascii="Arial" w:hAnsi="Arial" w:cs="Arial"/>
                <w:i/>
                <w:iCs/>
                <w:sz w:val="20"/>
                <w:szCs w:val="20"/>
              </w:rPr>
            </w:pPr>
            <w:r w:rsidRPr="00F07FDC">
              <w:rPr>
                <w:rFonts w:ascii="Arial" w:hAnsi="Arial" w:cs="Arial"/>
                <w:i/>
                <w:iCs/>
                <w:sz w:val="20"/>
                <w:szCs w:val="20"/>
              </w:rPr>
              <w:t>Pvz.:</w:t>
            </w:r>
          </w:p>
        </w:tc>
        <w:tc>
          <w:tcPr>
            <w:tcW w:w="3120" w:type="dxa"/>
            <w:shd w:val="clear" w:color="auto" w:fill="F2F2F2" w:themeFill="background1" w:themeFillShade="F2"/>
          </w:tcPr>
          <w:p w14:paraId="2650DC5E" w14:textId="77777777" w:rsidR="00DA1364" w:rsidRPr="00F07FDC" w:rsidRDefault="00DA1364" w:rsidP="00BA716A">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4367" w:type="dxa"/>
            <w:shd w:val="clear" w:color="auto" w:fill="F2F2F2" w:themeFill="background1" w:themeFillShade="F2"/>
          </w:tcPr>
          <w:p w14:paraId="0722CB82" w14:textId="77777777" w:rsidR="00DA1364" w:rsidRPr="00F07FDC" w:rsidRDefault="00DA1364" w:rsidP="00BA716A">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539" w:type="dxa"/>
            <w:shd w:val="clear" w:color="auto" w:fill="F2F2F2" w:themeFill="background1" w:themeFillShade="F2"/>
          </w:tcPr>
          <w:p w14:paraId="5CE5E708" w14:textId="77777777" w:rsidR="00DA1364" w:rsidRPr="00F07FDC" w:rsidRDefault="00DA1364" w:rsidP="00BA716A">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027" w:type="dxa"/>
            <w:shd w:val="clear" w:color="auto" w:fill="F2F2F2" w:themeFill="background1" w:themeFillShade="F2"/>
          </w:tcPr>
          <w:p w14:paraId="7ADD0F92" w14:textId="77777777" w:rsidR="00DA1364" w:rsidRPr="00F07FDC" w:rsidRDefault="00DA1364" w:rsidP="00BA716A">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1610BE" w:rsidRPr="002131DA" w14:paraId="5915DF06" w14:textId="77777777" w:rsidTr="004F4565">
        <w:tc>
          <w:tcPr>
            <w:tcW w:w="684" w:type="dxa"/>
          </w:tcPr>
          <w:p w14:paraId="7E339E11" w14:textId="537ED535" w:rsidR="001610BE" w:rsidRPr="004F4565" w:rsidRDefault="001610BE" w:rsidP="00BA716A">
            <w:pPr>
              <w:spacing w:before="60" w:after="60"/>
              <w:jc w:val="both"/>
              <w:rPr>
                <w:rFonts w:ascii="Arial" w:hAnsi="Arial" w:cs="Arial"/>
                <w:sz w:val="20"/>
                <w:szCs w:val="20"/>
              </w:rPr>
            </w:pPr>
            <w:r w:rsidRPr="004F4565">
              <w:rPr>
                <w:rFonts w:ascii="Arial" w:hAnsi="Arial" w:cs="Arial"/>
                <w:sz w:val="20"/>
                <w:szCs w:val="20"/>
              </w:rPr>
              <w:t xml:space="preserve">1. </w:t>
            </w:r>
          </w:p>
        </w:tc>
        <w:tc>
          <w:tcPr>
            <w:tcW w:w="14053" w:type="dxa"/>
            <w:gridSpan w:val="4"/>
          </w:tcPr>
          <w:p w14:paraId="5F40EECC" w14:textId="0BCE89D2" w:rsidR="001610BE" w:rsidRPr="004F4565" w:rsidRDefault="001610BE" w:rsidP="00BA716A">
            <w:pPr>
              <w:spacing w:before="60" w:after="60"/>
              <w:jc w:val="both"/>
              <w:rPr>
                <w:rFonts w:ascii="Arial" w:hAnsi="Arial" w:cs="Arial"/>
                <w:sz w:val="20"/>
                <w:szCs w:val="20"/>
              </w:rPr>
            </w:pPr>
            <w:r w:rsidRPr="004F4565">
              <w:rPr>
                <w:rFonts w:ascii="Arial" w:hAnsi="Arial" w:cs="Arial"/>
                <w:b/>
                <w:bCs/>
                <w:sz w:val="20"/>
                <w:szCs w:val="20"/>
              </w:rPr>
              <w:t>Prekės gamintojas</w:t>
            </w:r>
            <w:r w:rsidR="000C5AF6">
              <w:rPr>
                <w:rFonts w:ascii="Arial" w:hAnsi="Arial" w:cs="Arial"/>
                <w:b/>
                <w:bCs/>
                <w:sz w:val="20"/>
                <w:szCs w:val="20"/>
              </w:rPr>
              <w:t xml:space="preserve"> </w:t>
            </w:r>
            <w:r w:rsidRPr="004F4565">
              <w:rPr>
                <w:rFonts w:ascii="Arial" w:hAnsi="Arial" w:cs="Arial"/>
                <w:b/>
                <w:bCs/>
                <w:sz w:val="20"/>
                <w:szCs w:val="20"/>
              </w:rPr>
              <w:t>ir modelis:</w:t>
            </w:r>
          </w:p>
        </w:tc>
      </w:tr>
      <w:tr w:rsidR="004F4565" w:rsidRPr="002131DA" w14:paraId="5BE7ACD7" w14:textId="77777777" w:rsidTr="004F4565">
        <w:tc>
          <w:tcPr>
            <w:tcW w:w="684" w:type="dxa"/>
          </w:tcPr>
          <w:p w14:paraId="3719DDFE" w14:textId="45BE338E" w:rsidR="00DA1364" w:rsidRPr="004F4565" w:rsidRDefault="004F4565" w:rsidP="001610BE">
            <w:pPr>
              <w:pStyle w:val="ListParagraph"/>
              <w:spacing w:before="60" w:after="60"/>
              <w:ind w:left="0"/>
              <w:rPr>
                <w:rFonts w:ascii="Arial" w:hAnsi="Arial" w:cs="Arial"/>
                <w:sz w:val="20"/>
                <w:szCs w:val="20"/>
              </w:rPr>
            </w:pPr>
            <w:r w:rsidRPr="004F4565">
              <w:rPr>
                <w:rFonts w:ascii="Arial" w:hAnsi="Arial" w:cs="Arial"/>
                <w:sz w:val="20"/>
                <w:szCs w:val="20"/>
              </w:rPr>
              <w:t>2.</w:t>
            </w:r>
          </w:p>
        </w:tc>
        <w:tc>
          <w:tcPr>
            <w:tcW w:w="3120" w:type="dxa"/>
          </w:tcPr>
          <w:p w14:paraId="766639EE" w14:textId="59610C25" w:rsidR="00DA1364" w:rsidRPr="00CF5654" w:rsidRDefault="001610BE" w:rsidP="00BA716A">
            <w:pPr>
              <w:spacing w:before="60" w:after="60"/>
              <w:jc w:val="both"/>
              <w:rPr>
                <w:rFonts w:ascii="Arial" w:hAnsi="Arial" w:cs="Arial"/>
                <w:sz w:val="20"/>
                <w:szCs w:val="20"/>
              </w:rPr>
            </w:pPr>
            <w:r w:rsidRPr="00CF5654">
              <w:rPr>
                <w:rFonts w:ascii="Arial" w:hAnsi="Arial" w:cs="Arial"/>
                <w:sz w:val="20"/>
                <w:szCs w:val="20"/>
                <w:lang w:eastAsia="zh-CN" w:bidi="hi-IN"/>
              </w:rPr>
              <w:t>Balistinė apsauga</w:t>
            </w:r>
          </w:p>
        </w:tc>
        <w:tc>
          <w:tcPr>
            <w:tcW w:w="4367" w:type="dxa"/>
          </w:tcPr>
          <w:p w14:paraId="4AC94570" w14:textId="7DCF88F8" w:rsidR="00DA1364" w:rsidRPr="00CF5654" w:rsidRDefault="00294537" w:rsidP="00BA716A">
            <w:pPr>
              <w:spacing w:before="60" w:after="60"/>
              <w:jc w:val="both"/>
              <w:rPr>
                <w:rFonts w:ascii="Arial" w:hAnsi="Arial" w:cs="Arial"/>
                <w:sz w:val="20"/>
                <w:szCs w:val="20"/>
              </w:rPr>
            </w:pPr>
            <w:r w:rsidRPr="00CF5654">
              <w:rPr>
                <w:rFonts w:ascii="Arial" w:hAnsi="Arial" w:cs="Arial"/>
                <w:sz w:val="20"/>
                <w:szCs w:val="20"/>
              </w:rPr>
              <w:t>Minkštojo balistinio paketo apsaugos lygis pagal NIJ 0101.06/NIJ 0101.04  standartą arba lygiavertį,  ne mažesnis kaip NIJ II.</w:t>
            </w:r>
          </w:p>
        </w:tc>
        <w:tc>
          <w:tcPr>
            <w:tcW w:w="2539" w:type="dxa"/>
          </w:tcPr>
          <w:p w14:paraId="2679BBC5" w14:textId="45A5D384" w:rsidR="00DA1364" w:rsidRPr="002131DA" w:rsidRDefault="00045C4D" w:rsidP="00F05125">
            <w:pPr>
              <w:spacing w:before="60" w:after="60"/>
              <w:jc w:val="center"/>
              <w:rPr>
                <w:rFonts w:ascii="Arial" w:hAnsi="Arial" w:cs="Arial"/>
                <w:sz w:val="20"/>
                <w:szCs w:val="20"/>
              </w:rPr>
            </w:pPr>
            <w:r w:rsidRPr="00F05125">
              <w:rPr>
                <w:rFonts w:ascii="Arial" w:hAnsi="Arial" w:cs="Arial"/>
                <w:color w:val="0070C0"/>
                <w:sz w:val="20"/>
                <w:szCs w:val="20"/>
              </w:rPr>
              <w:t>(įrašyti)</w:t>
            </w:r>
          </w:p>
        </w:tc>
        <w:tc>
          <w:tcPr>
            <w:tcW w:w="4027" w:type="dxa"/>
          </w:tcPr>
          <w:p w14:paraId="2725457E" w14:textId="37B10561" w:rsidR="00DA1364"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0AE85217" w14:textId="77777777" w:rsidTr="004F4565">
        <w:tc>
          <w:tcPr>
            <w:tcW w:w="684" w:type="dxa"/>
          </w:tcPr>
          <w:p w14:paraId="61DEAB8A" w14:textId="6555E7B4"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3.</w:t>
            </w:r>
          </w:p>
        </w:tc>
        <w:tc>
          <w:tcPr>
            <w:tcW w:w="3120" w:type="dxa"/>
          </w:tcPr>
          <w:p w14:paraId="3667BB81" w14:textId="46AFE281"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Garantija balistiniams paketams</w:t>
            </w:r>
          </w:p>
        </w:tc>
        <w:tc>
          <w:tcPr>
            <w:tcW w:w="4367" w:type="dxa"/>
          </w:tcPr>
          <w:p w14:paraId="44910CB2" w14:textId="7D7E69F4" w:rsidR="00045C4D" w:rsidRPr="00CF5654" w:rsidRDefault="00045C4D" w:rsidP="00045C4D">
            <w:pPr>
              <w:suppressLineNumbers/>
              <w:suppressAutoHyphens/>
              <w:autoSpaceDN w:val="0"/>
              <w:jc w:val="both"/>
              <w:textAlignment w:val="baseline"/>
              <w:rPr>
                <w:rFonts w:ascii="Arial" w:eastAsia="Arial" w:hAnsi="Arial" w:cs="Arial"/>
                <w:kern w:val="3"/>
                <w:sz w:val="20"/>
                <w:szCs w:val="20"/>
                <w:lang w:bidi="en-US"/>
              </w:rPr>
            </w:pPr>
            <w:r w:rsidRPr="00CF5654">
              <w:rPr>
                <w:rFonts w:ascii="Arial" w:eastAsia="Arial" w:hAnsi="Arial" w:cs="Arial"/>
                <w:kern w:val="3"/>
                <w:sz w:val="20"/>
                <w:szCs w:val="20"/>
                <w:lang w:bidi="en-US"/>
              </w:rPr>
              <w:t>Ne mažesnė nei 5 (penkerių) metų.</w:t>
            </w:r>
          </w:p>
        </w:tc>
        <w:tc>
          <w:tcPr>
            <w:tcW w:w="2539" w:type="dxa"/>
          </w:tcPr>
          <w:p w14:paraId="0BA0D16C" w14:textId="513A3496"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338EDE06" w14:textId="410039A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2872711D" w14:textId="77777777" w:rsidTr="004F4565">
        <w:tc>
          <w:tcPr>
            <w:tcW w:w="684" w:type="dxa"/>
          </w:tcPr>
          <w:p w14:paraId="0DA201E4" w14:textId="54157AB6"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4.</w:t>
            </w:r>
          </w:p>
        </w:tc>
        <w:tc>
          <w:tcPr>
            <w:tcW w:w="3120" w:type="dxa"/>
          </w:tcPr>
          <w:p w14:paraId="1B2F50E3" w14:textId="2DADB88D"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Balistinių paketų konstrukcija</w:t>
            </w:r>
          </w:p>
        </w:tc>
        <w:tc>
          <w:tcPr>
            <w:tcW w:w="4367" w:type="dxa"/>
          </w:tcPr>
          <w:p w14:paraId="286E36DE" w14:textId="428BCE6C" w:rsidR="00045C4D" w:rsidRPr="00CF5654" w:rsidRDefault="00AB10DC" w:rsidP="00045C4D">
            <w:pPr>
              <w:suppressLineNumbers/>
              <w:suppressAutoHyphens/>
              <w:autoSpaceDN w:val="0"/>
              <w:jc w:val="both"/>
              <w:textAlignment w:val="baseline"/>
              <w:rPr>
                <w:rFonts w:ascii="Arial" w:eastAsia="Arial" w:hAnsi="Arial" w:cs="Arial"/>
                <w:kern w:val="3"/>
                <w:sz w:val="20"/>
                <w:szCs w:val="20"/>
                <w:lang w:bidi="en-US"/>
              </w:rPr>
            </w:pPr>
            <w:r w:rsidRPr="00CF5654">
              <w:rPr>
                <w:rFonts w:ascii="Arial" w:eastAsia="Arial" w:hAnsi="Arial" w:cs="Arial"/>
                <w:kern w:val="3"/>
                <w:sz w:val="20"/>
                <w:szCs w:val="20"/>
                <w:lang w:bidi="en-US"/>
              </w:rPr>
              <w:t>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w:t>
            </w:r>
            <w:r w:rsidR="00045C4D" w:rsidRPr="00CF5654">
              <w:rPr>
                <w:rFonts w:ascii="Arial" w:eastAsia="Arial" w:hAnsi="Arial" w:cs="Arial"/>
                <w:kern w:val="3"/>
                <w:sz w:val="20"/>
                <w:szCs w:val="20"/>
                <w:lang w:bidi="en-US"/>
              </w:rPr>
              <w:t xml:space="preserve">. </w:t>
            </w:r>
          </w:p>
          <w:p w14:paraId="013ECBC4" w14:textId="1B4D09D1" w:rsidR="00045C4D" w:rsidRPr="00CF5654" w:rsidRDefault="00045C4D" w:rsidP="00045C4D">
            <w:pPr>
              <w:suppressLineNumbers/>
              <w:suppressAutoHyphens/>
              <w:autoSpaceDN w:val="0"/>
              <w:jc w:val="both"/>
              <w:textAlignment w:val="baseline"/>
              <w:rPr>
                <w:rFonts w:ascii="Arial" w:eastAsia="Arial" w:hAnsi="Arial" w:cs="Arial"/>
                <w:kern w:val="3"/>
                <w:sz w:val="20"/>
                <w:szCs w:val="20"/>
                <w:lang w:bidi="en-US"/>
              </w:rPr>
            </w:pPr>
          </w:p>
        </w:tc>
        <w:tc>
          <w:tcPr>
            <w:tcW w:w="2539" w:type="dxa"/>
          </w:tcPr>
          <w:p w14:paraId="611BD3A0" w14:textId="40B1A43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03928E87" w14:textId="79F5FAA4"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79C8A13A" w14:textId="77777777" w:rsidTr="004F4565">
        <w:tc>
          <w:tcPr>
            <w:tcW w:w="684" w:type="dxa"/>
          </w:tcPr>
          <w:p w14:paraId="496A357C" w14:textId="6F3C8D43"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5.</w:t>
            </w:r>
          </w:p>
        </w:tc>
        <w:tc>
          <w:tcPr>
            <w:tcW w:w="3120" w:type="dxa"/>
          </w:tcPr>
          <w:p w14:paraId="0A92A89F" w14:textId="757E47DA" w:rsidR="00045C4D" w:rsidRPr="00CF5654" w:rsidRDefault="00045C4D" w:rsidP="00045C4D">
            <w:pPr>
              <w:spacing w:before="60" w:after="60"/>
              <w:jc w:val="both"/>
              <w:rPr>
                <w:rFonts w:ascii="Arial" w:hAnsi="Arial" w:cs="Arial"/>
                <w:sz w:val="20"/>
                <w:szCs w:val="20"/>
              </w:rPr>
            </w:pPr>
            <w:r w:rsidRPr="00CF5654">
              <w:rPr>
                <w:rFonts w:ascii="Arial" w:eastAsia="Arial" w:hAnsi="Arial" w:cs="Arial"/>
                <w:kern w:val="3"/>
                <w:sz w:val="20"/>
                <w:szCs w:val="20"/>
                <w:lang w:bidi="en-US"/>
              </w:rPr>
              <w:t>Balistini</w:t>
            </w:r>
            <w:r w:rsidR="00CC4FA3" w:rsidRPr="00CF5654">
              <w:rPr>
                <w:rFonts w:ascii="Arial" w:eastAsia="Arial" w:hAnsi="Arial" w:cs="Arial"/>
                <w:kern w:val="3"/>
                <w:sz w:val="20"/>
                <w:szCs w:val="20"/>
                <w:lang w:bidi="en-US"/>
              </w:rPr>
              <w:t>ų</w:t>
            </w:r>
            <w:r w:rsidRPr="00CF5654">
              <w:rPr>
                <w:rFonts w:ascii="Arial" w:eastAsia="Arial" w:hAnsi="Arial" w:cs="Arial"/>
                <w:kern w:val="3"/>
                <w:sz w:val="20"/>
                <w:szCs w:val="20"/>
                <w:lang w:bidi="en-US"/>
              </w:rPr>
              <w:t xml:space="preserve"> paketų atsparumas</w:t>
            </w:r>
          </w:p>
        </w:tc>
        <w:tc>
          <w:tcPr>
            <w:tcW w:w="4367" w:type="dxa"/>
          </w:tcPr>
          <w:p w14:paraId="42FA0EE1" w14:textId="77777777" w:rsidR="00045C4D" w:rsidRPr="00CF5654" w:rsidRDefault="00045C4D" w:rsidP="00045C4D">
            <w:pPr>
              <w:suppressLineNumbers/>
              <w:suppressAutoHyphens/>
              <w:autoSpaceDN w:val="0"/>
              <w:jc w:val="both"/>
              <w:textAlignment w:val="baseline"/>
              <w:rPr>
                <w:rFonts w:ascii="Arial" w:eastAsia="Arial" w:hAnsi="Arial" w:cs="Arial"/>
                <w:kern w:val="3"/>
                <w:sz w:val="20"/>
                <w:szCs w:val="20"/>
                <w:lang w:bidi="en-US"/>
              </w:rPr>
            </w:pPr>
            <w:r w:rsidRPr="00CF5654">
              <w:rPr>
                <w:rFonts w:ascii="Arial" w:eastAsia="Arial" w:hAnsi="Arial" w:cs="Arial"/>
                <w:kern w:val="3"/>
                <w:sz w:val="20"/>
                <w:szCs w:val="20"/>
                <w:lang w:bidi="en-US"/>
              </w:rPr>
              <w:t>Balistiniai paketai turi būti atsparūs šalčiui ir nekeisti savo savybių temperatūros diap</w:t>
            </w:r>
            <w:r w:rsidRPr="00CF5654">
              <w:rPr>
                <w:rFonts w:ascii="Arial" w:eastAsia="Arial" w:hAnsi="Arial" w:cs="Arial"/>
                <w:sz w:val="20"/>
                <w:szCs w:val="20"/>
                <w:lang w:bidi="en-US"/>
              </w:rPr>
              <w:t xml:space="preserve">azonuose nuo –30˚C iki +40. </w:t>
            </w:r>
          </w:p>
          <w:p w14:paraId="375B95AF" w14:textId="0897677E" w:rsidR="00045C4D" w:rsidRPr="00CF5654" w:rsidRDefault="00045C4D" w:rsidP="00045C4D">
            <w:pPr>
              <w:suppressLineNumbers/>
              <w:suppressAutoHyphens/>
              <w:autoSpaceDN w:val="0"/>
              <w:jc w:val="both"/>
              <w:textAlignment w:val="baseline"/>
              <w:rPr>
                <w:rFonts w:ascii="Arial" w:eastAsia="Arial" w:hAnsi="Arial" w:cs="Arial"/>
                <w:kern w:val="3"/>
                <w:sz w:val="20"/>
                <w:szCs w:val="20"/>
                <w:lang w:bidi="en-US"/>
              </w:rPr>
            </w:pPr>
          </w:p>
        </w:tc>
        <w:tc>
          <w:tcPr>
            <w:tcW w:w="2539" w:type="dxa"/>
          </w:tcPr>
          <w:p w14:paraId="4F8A1DB6" w14:textId="6C9D60E8"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00A29F5F" w14:textId="6C9BA3E2"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447F6565" w14:textId="77777777" w:rsidTr="004F4565">
        <w:tc>
          <w:tcPr>
            <w:tcW w:w="684" w:type="dxa"/>
          </w:tcPr>
          <w:p w14:paraId="1C58ADEC" w14:textId="2EE3605E"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6.</w:t>
            </w:r>
          </w:p>
        </w:tc>
        <w:tc>
          <w:tcPr>
            <w:tcW w:w="3120" w:type="dxa"/>
          </w:tcPr>
          <w:p w14:paraId="1114F78D" w14:textId="1FBCA96B" w:rsidR="00045C4D" w:rsidRPr="00CF5654" w:rsidRDefault="00045C4D" w:rsidP="00045C4D">
            <w:pPr>
              <w:spacing w:before="60" w:after="60"/>
              <w:jc w:val="both"/>
              <w:rPr>
                <w:rFonts w:ascii="Arial" w:eastAsia="Arial" w:hAnsi="Arial" w:cs="Arial"/>
                <w:kern w:val="3"/>
                <w:sz w:val="20"/>
                <w:szCs w:val="20"/>
                <w:lang w:bidi="en-US"/>
              </w:rPr>
            </w:pPr>
            <w:r w:rsidRPr="00CF5654">
              <w:rPr>
                <w:rFonts w:ascii="Arial" w:eastAsia="Arial" w:hAnsi="Arial" w:cs="Arial"/>
                <w:kern w:val="3"/>
                <w:sz w:val="20"/>
                <w:szCs w:val="20"/>
                <w:lang w:bidi="en-US"/>
              </w:rPr>
              <w:t>Balistinių paketų gamybai naudojamos medžiagos</w:t>
            </w:r>
          </w:p>
        </w:tc>
        <w:tc>
          <w:tcPr>
            <w:tcW w:w="4367" w:type="dxa"/>
          </w:tcPr>
          <w:p w14:paraId="6C699FC5" w14:textId="2284D6E6" w:rsidR="00045C4D" w:rsidRPr="00CF5654" w:rsidRDefault="00045C4D" w:rsidP="00045C4D">
            <w:pPr>
              <w:suppressLineNumbers/>
              <w:suppressAutoHyphens/>
              <w:autoSpaceDN w:val="0"/>
              <w:jc w:val="both"/>
              <w:textAlignment w:val="baseline"/>
              <w:rPr>
                <w:rFonts w:ascii="Arial" w:eastAsia="Arial" w:hAnsi="Arial" w:cs="Arial"/>
                <w:kern w:val="3"/>
                <w:sz w:val="20"/>
                <w:szCs w:val="20"/>
                <w:lang w:bidi="en-US"/>
              </w:rPr>
            </w:pPr>
            <w:r w:rsidRPr="00CF5654">
              <w:rPr>
                <w:rFonts w:ascii="Arial" w:eastAsia="Arial" w:hAnsi="Arial" w:cs="Arial"/>
                <w:kern w:val="3"/>
                <w:sz w:val="20"/>
                <w:szCs w:val="20"/>
                <w:lang w:bidi="en-US"/>
              </w:rPr>
              <w:t xml:space="preserve">Balistinių paketų gamybai naudojamos medžiagos turi užtikrinti ilgalaikį stabilumą ir nekeisti savo balistinių savybių per visą deklaruojamą eksploatacijos laikotarpį, įskaitant atsparumą drėgmei, temperatūrų </w:t>
            </w:r>
            <w:r w:rsidRPr="00CF5654">
              <w:rPr>
                <w:rFonts w:ascii="Arial" w:eastAsia="Arial" w:hAnsi="Arial" w:cs="Arial"/>
                <w:kern w:val="3"/>
                <w:sz w:val="20"/>
                <w:szCs w:val="20"/>
                <w:lang w:bidi="en-US"/>
              </w:rPr>
              <w:lastRenderedPageBreak/>
              <w:t>svyravimams ir UV poveikiui. Medžiagos, kurių savybės žinomos kaip nestabilios eksploatacijos metu  (pvz., PBO/Zylon tipo pluoštai), negali būti naudojamos.</w:t>
            </w:r>
          </w:p>
        </w:tc>
        <w:tc>
          <w:tcPr>
            <w:tcW w:w="2539" w:type="dxa"/>
          </w:tcPr>
          <w:p w14:paraId="2B232BF6" w14:textId="740A1B6C"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4027" w:type="dxa"/>
          </w:tcPr>
          <w:p w14:paraId="7F5A4113" w14:textId="42CB022F"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4C77948A" w14:textId="77777777" w:rsidTr="004F4565">
        <w:tc>
          <w:tcPr>
            <w:tcW w:w="684" w:type="dxa"/>
          </w:tcPr>
          <w:p w14:paraId="20DE243C" w14:textId="3369F277"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7</w:t>
            </w:r>
            <w:r w:rsidRPr="004F4565">
              <w:rPr>
                <w:rFonts w:ascii="Arial" w:hAnsi="Arial" w:cs="Arial"/>
                <w:sz w:val="20"/>
                <w:szCs w:val="20"/>
              </w:rPr>
              <w:t>.</w:t>
            </w:r>
          </w:p>
        </w:tc>
        <w:tc>
          <w:tcPr>
            <w:tcW w:w="3120" w:type="dxa"/>
          </w:tcPr>
          <w:p w14:paraId="0520E20D" w14:textId="354B046E"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Reikalavimai balistinių paketų apvalkalui</w:t>
            </w:r>
          </w:p>
        </w:tc>
        <w:tc>
          <w:tcPr>
            <w:tcW w:w="4367" w:type="dxa"/>
          </w:tcPr>
          <w:p w14:paraId="1EB99BD2" w14:textId="77777777" w:rsidR="00045C4D" w:rsidRPr="00CF5654" w:rsidRDefault="00045C4D" w:rsidP="00045C4D">
            <w:pPr>
              <w:suppressLineNumbers/>
              <w:suppressAutoHyphens/>
              <w:autoSpaceDN w:val="0"/>
              <w:jc w:val="both"/>
              <w:textAlignment w:val="baseline"/>
              <w:rPr>
                <w:rFonts w:ascii="Arial" w:eastAsia="Arial" w:hAnsi="Arial" w:cs="Arial"/>
                <w:kern w:val="3"/>
                <w:sz w:val="20"/>
                <w:szCs w:val="20"/>
                <w:lang w:bidi="en-US"/>
              </w:rPr>
            </w:pPr>
            <w:r w:rsidRPr="00CF5654">
              <w:rPr>
                <w:rFonts w:ascii="Arial" w:eastAsia="Arial" w:hAnsi="Arial" w:cs="Arial"/>
                <w:kern w:val="3"/>
                <w:sz w:val="20"/>
                <w:szCs w:val="20"/>
                <w:lang w:bidi="en-US"/>
              </w:rPr>
              <w:t xml:space="preserve">Balistinio paketo apsauginiai apvalkalai (toliau – Apvalkalai) turi būti pagaminti iš drėgmei ir vandeniui visiškai nepralaidžios medžiagos. </w:t>
            </w:r>
          </w:p>
          <w:p w14:paraId="598CAE70" w14:textId="7FAF33B3" w:rsidR="00045C4D" w:rsidRPr="00CF5654" w:rsidRDefault="00045C4D" w:rsidP="00045C4D">
            <w:pPr>
              <w:spacing w:before="60" w:after="60"/>
              <w:jc w:val="both"/>
              <w:rPr>
                <w:rFonts w:ascii="Arial" w:hAnsi="Arial" w:cs="Arial"/>
                <w:sz w:val="20"/>
                <w:szCs w:val="20"/>
              </w:rPr>
            </w:pPr>
            <w:r w:rsidRPr="00CF5654">
              <w:rPr>
                <w:rFonts w:ascii="Arial" w:eastAsia="Arial" w:hAnsi="Arial" w:cs="Arial"/>
                <w:kern w:val="3"/>
                <w:sz w:val="20"/>
                <w:szCs w:val="20"/>
                <w:lang w:bidi="en-US"/>
              </w:rPr>
              <w:t>Apvalkalo medžiaga turi būti vientisa, negali turėti jokių pažeidimų (negali būti jokių skylių, įplėšimų, įpjovimų, net jei jie ir hermetiškai užtaisyti).</w:t>
            </w:r>
          </w:p>
        </w:tc>
        <w:tc>
          <w:tcPr>
            <w:tcW w:w="2539" w:type="dxa"/>
          </w:tcPr>
          <w:p w14:paraId="050CF4DA" w14:textId="3FE91952"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5D1A13D4" w14:textId="6C7D28B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0AEB28E9" w14:textId="77777777" w:rsidTr="004F4565">
        <w:tc>
          <w:tcPr>
            <w:tcW w:w="684" w:type="dxa"/>
          </w:tcPr>
          <w:p w14:paraId="228A5AE2" w14:textId="7F5F5894"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8</w:t>
            </w:r>
            <w:r w:rsidRPr="004F4565">
              <w:rPr>
                <w:rFonts w:ascii="Arial" w:hAnsi="Arial" w:cs="Arial"/>
                <w:sz w:val="20"/>
                <w:szCs w:val="20"/>
              </w:rPr>
              <w:t>.</w:t>
            </w:r>
          </w:p>
        </w:tc>
        <w:tc>
          <w:tcPr>
            <w:tcW w:w="3120" w:type="dxa"/>
          </w:tcPr>
          <w:p w14:paraId="30CD6765" w14:textId="51F7554D"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Reikalavimai apvalkalų kraštų siūlėms</w:t>
            </w:r>
          </w:p>
        </w:tc>
        <w:tc>
          <w:tcPr>
            <w:tcW w:w="4367" w:type="dxa"/>
          </w:tcPr>
          <w:p w14:paraId="5304589E" w14:textId="07D61E07" w:rsidR="00045C4D" w:rsidRPr="00CF5654" w:rsidRDefault="00045C4D" w:rsidP="00045C4D">
            <w:pPr>
              <w:spacing w:before="60" w:after="60"/>
              <w:jc w:val="both"/>
              <w:rPr>
                <w:rFonts w:ascii="Arial" w:hAnsi="Arial" w:cs="Arial"/>
                <w:sz w:val="20"/>
                <w:szCs w:val="20"/>
              </w:rPr>
            </w:pPr>
            <w:r w:rsidRPr="00CF5654">
              <w:rPr>
                <w:rFonts w:ascii="Arial" w:eastAsia="Arial" w:hAnsi="Arial" w:cs="Arial"/>
                <w:kern w:val="3"/>
                <w:sz w:val="20"/>
                <w:szCs w:val="20"/>
                <w:lang w:bidi="en-US"/>
              </w:rPr>
              <w:t>Apvalkalų kraštai turi būti sujungti ir užsandarinti naudojant ultragarsinio suvirinimo technologiją. Apvalkalų kraštų siūlės plotis turi būti tolygus, ne daugiau kaip 5 mm pločio. Siūlėje, tarp suvirintų medžiagos sluoksnių, neturi būti jokių kitų medžiagų. Suvirinimas turi būti kokybiškas ir stiprus, suliejantis abi medžiagas į monolitinę struktūrą.</w:t>
            </w:r>
          </w:p>
        </w:tc>
        <w:tc>
          <w:tcPr>
            <w:tcW w:w="2539" w:type="dxa"/>
          </w:tcPr>
          <w:p w14:paraId="68C897D0" w14:textId="1890E594"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7274EE69" w14:textId="09C42F9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1E1FF262" w14:textId="77777777" w:rsidTr="004F4565">
        <w:tc>
          <w:tcPr>
            <w:tcW w:w="684" w:type="dxa"/>
          </w:tcPr>
          <w:p w14:paraId="7A8D225F" w14:textId="3C4ABA8D"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9</w:t>
            </w:r>
            <w:r w:rsidRPr="004F4565">
              <w:rPr>
                <w:rFonts w:ascii="Arial" w:hAnsi="Arial" w:cs="Arial"/>
                <w:sz w:val="20"/>
                <w:szCs w:val="20"/>
              </w:rPr>
              <w:t>.</w:t>
            </w:r>
          </w:p>
        </w:tc>
        <w:tc>
          <w:tcPr>
            <w:tcW w:w="3120" w:type="dxa"/>
          </w:tcPr>
          <w:p w14:paraId="136C8B67" w14:textId="1ACF53CD"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Balistinių paketų storis</w:t>
            </w:r>
          </w:p>
        </w:tc>
        <w:tc>
          <w:tcPr>
            <w:tcW w:w="4367" w:type="dxa"/>
          </w:tcPr>
          <w:p w14:paraId="462CAFAE" w14:textId="471AEDD7" w:rsidR="00045C4D" w:rsidRPr="00CF5654" w:rsidRDefault="00045C4D" w:rsidP="00045C4D">
            <w:pPr>
              <w:spacing w:before="60" w:after="60"/>
              <w:jc w:val="both"/>
              <w:rPr>
                <w:rFonts w:ascii="Arial" w:hAnsi="Arial" w:cs="Arial"/>
                <w:sz w:val="20"/>
                <w:szCs w:val="20"/>
              </w:rPr>
            </w:pPr>
            <w:bookmarkStart w:id="0" w:name="_Hlk194927649"/>
            <w:r w:rsidRPr="00CF5654">
              <w:rPr>
                <w:rFonts w:ascii="Arial" w:eastAsia="Times New Roman" w:hAnsi="Arial" w:cs="Arial"/>
                <w:sz w:val="20"/>
                <w:szCs w:val="20"/>
              </w:rPr>
              <w:t>Kartu su apvalkalu – ne daugiau kaip 6 mm. Galima paklaida iki ±1 mm.</w:t>
            </w:r>
            <w:bookmarkEnd w:id="0"/>
          </w:p>
        </w:tc>
        <w:tc>
          <w:tcPr>
            <w:tcW w:w="2539" w:type="dxa"/>
          </w:tcPr>
          <w:p w14:paraId="3B5C8811" w14:textId="46637380"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67DCD68E" w14:textId="7052CAB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159B510C" w14:textId="77777777" w:rsidTr="004F4565">
        <w:tc>
          <w:tcPr>
            <w:tcW w:w="684" w:type="dxa"/>
          </w:tcPr>
          <w:p w14:paraId="4AA2698D" w14:textId="6F233941"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10</w:t>
            </w:r>
            <w:r w:rsidRPr="004F4565">
              <w:rPr>
                <w:rFonts w:ascii="Arial" w:hAnsi="Arial" w:cs="Arial"/>
                <w:sz w:val="20"/>
                <w:szCs w:val="20"/>
              </w:rPr>
              <w:t>.</w:t>
            </w:r>
          </w:p>
        </w:tc>
        <w:tc>
          <w:tcPr>
            <w:tcW w:w="3120" w:type="dxa"/>
          </w:tcPr>
          <w:p w14:paraId="53B818CB" w14:textId="57BBAF6D"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Balistinių paket</w:t>
            </w:r>
            <w:r w:rsidR="002C25F2" w:rsidRPr="00CF5654">
              <w:rPr>
                <w:rFonts w:ascii="Arial" w:hAnsi="Arial" w:cs="Arial"/>
                <w:sz w:val="20"/>
                <w:szCs w:val="20"/>
              </w:rPr>
              <w:t>ų</w:t>
            </w:r>
            <w:r w:rsidRPr="00CF5654">
              <w:rPr>
                <w:rFonts w:ascii="Arial" w:hAnsi="Arial" w:cs="Arial"/>
                <w:sz w:val="20"/>
                <w:szCs w:val="20"/>
              </w:rPr>
              <w:t xml:space="preserve"> kvadratinio metro svoris</w:t>
            </w:r>
          </w:p>
        </w:tc>
        <w:tc>
          <w:tcPr>
            <w:tcW w:w="4367" w:type="dxa"/>
          </w:tcPr>
          <w:p w14:paraId="589C0407" w14:textId="2ED2D8ED" w:rsidR="00045C4D" w:rsidRPr="00CF5654" w:rsidRDefault="00045C4D" w:rsidP="00045C4D">
            <w:pPr>
              <w:spacing w:before="60" w:after="60"/>
              <w:jc w:val="both"/>
              <w:rPr>
                <w:rFonts w:ascii="Arial" w:hAnsi="Arial" w:cs="Arial"/>
                <w:sz w:val="20"/>
                <w:szCs w:val="20"/>
              </w:rPr>
            </w:pPr>
            <w:r w:rsidRPr="00CF5654">
              <w:rPr>
                <w:rFonts w:ascii="Arial" w:eastAsia="Times New Roman" w:hAnsi="Arial" w:cs="Arial"/>
                <w:sz w:val="20"/>
                <w:szCs w:val="20"/>
              </w:rPr>
              <w:t>Ne daugiau kaip 5,8 kg/m</w:t>
            </w:r>
            <w:r w:rsidRPr="00CF5654">
              <w:rPr>
                <w:rFonts w:ascii="Arial" w:eastAsia="Times New Roman" w:hAnsi="Arial" w:cs="Arial"/>
                <w:sz w:val="20"/>
                <w:szCs w:val="20"/>
                <w:vertAlign w:val="superscript"/>
              </w:rPr>
              <w:t>2</w:t>
            </w:r>
            <w:r w:rsidRPr="00CF5654">
              <w:rPr>
                <w:rFonts w:ascii="Arial" w:eastAsia="Times New Roman" w:hAnsi="Arial" w:cs="Arial"/>
                <w:sz w:val="20"/>
                <w:szCs w:val="20"/>
              </w:rPr>
              <w:t xml:space="preserve"> (be apvalkalo, susiuvimo siūlų, etikečių, kraštų apklijavimo medžiagų).</w:t>
            </w:r>
          </w:p>
        </w:tc>
        <w:tc>
          <w:tcPr>
            <w:tcW w:w="2539" w:type="dxa"/>
          </w:tcPr>
          <w:p w14:paraId="74536A0A" w14:textId="33BA89B3"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3F17F83F" w14:textId="164179A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5228A464" w14:textId="77777777" w:rsidTr="004F4565">
        <w:tc>
          <w:tcPr>
            <w:tcW w:w="684" w:type="dxa"/>
          </w:tcPr>
          <w:p w14:paraId="0280E9C4" w14:textId="69D8D5A2"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1</w:t>
            </w:r>
            <w:r w:rsidRPr="004F4565">
              <w:rPr>
                <w:rFonts w:ascii="Arial" w:hAnsi="Arial" w:cs="Arial"/>
                <w:sz w:val="20"/>
                <w:szCs w:val="20"/>
              </w:rPr>
              <w:t>.</w:t>
            </w:r>
          </w:p>
        </w:tc>
        <w:tc>
          <w:tcPr>
            <w:tcW w:w="3120" w:type="dxa"/>
          </w:tcPr>
          <w:p w14:paraId="2694C4B8" w14:textId="41AC5830"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Balistinių paketų matmenys ir dydžiai</w:t>
            </w:r>
          </w:p>
        </w:tc>
        <w:tc>
          <w:tcPr>
            <w:tcW w:w="4367" w:type="dxa"/>
          </w:tcPr>
          <w:p w14:paraId="344B8962" w14:textId="64FE2161" w:rsidR="00045C4D" w:rsidRPr="00CF5654" w:rsidRDefault="00045C4D" w:rsidP="00045C4D">
            <w:pPr>
              <w:spacing w:before="60" w:after="60"/>
              <w:jc w:val="both"/>
              <w:rPr>
                <w:rFonts w:ascii="Arial" w:hAnsi="Arial" w:cs="Arial"/>
                <w:sz w:val="20"/>
                <w:szCs w:val="20"/>
              </w:rPr>
            </w:pPr>
            <w:r w:rsidRPr="00CF5654">
              <w:rPr>
                <w:rFonts w:ascii="Arial" w:eastAsia="Times New Roman" w:hAnsi="Arial" w:cs="Arial"/>
                <w:sz w:val="20"/>
                <w:szCs w:val="20"/>
              </w:rPr>
              <w:t>Pateikiami Techninės specifikacijos Priede Nr. 1.</w:t>
            </w:r>
          </w:p>
        </w:tc>
        <w:tc>
          <w:tcPr>
            <w:tcW w:w="2539" w:type="dxa"/>
          </w:tcPr>
          <w:p w14:paraId="50E24A78" w14:textId="68E515D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144FBD94" w14:textId="3784DECF"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1C7CC860" w14:textId="77777777" w:rsidTr="004F4565">
        <w:tc>
          <w:tcPr>
            <w:tcW w:w="684" w:type="dxa"/>
          </w:tcPr>
          <w:p w14:paraId="7C37710F" w14:textId="1BFD0EC0"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2</w:t>
            </w:r>
            <w:r w:rsidRPr="004F4565">
              <w:rPr>
                <w:rFonts w:ascii="Arial" w:hAnsi="Arial" w:cs="Arial"/>
                <w:sz w:val="20"/>
                <w:szCs w:val="20"/>
              </w:rPr>
              <w:t>.</w:t>
            </w:r>
          </w:p>
        </w:tc>
        <w:tc>
          <w:tcPr>
            <w:tcW w:w="3120" w:type="dxa"/>
          </w:tcPr>
          <w:p w14:paraId="75F93964" w14:textId="7BA42F1B" w:rsidR="00045C4D" w:rsidRPr="00CF5654" w:rsidRDefault="00045C4D" w:rsidP="00045C4D">
            <w:pPr>
              <w:spacing w:before="60" w:after="60"/>
              <w:jc w:val="both"/>
              <w:rPr>
                <w:rFonts w:ascii="Arial" w:hAnsi="Arial" w:cs="Arial"/>
                <w:sz w:val="20"/>
                <w:szCs w:val="20"/>
              </w:rPr>
            </w:pPr>
            <w:r w:rsidRPr="00CF5654">
              <w:rPr>
                <w:rFonts w:ascii="Arial" w:hAnsi="Arial" w:cs="Arial"/>
                <w:sz w:val="20"/>
                <w:szCs w:val="20"/>
              </w:rPr>
              <w:t>Bendras balistinių paketų (L dydžio vidutinio ilgio) svoris</w:t>
            </w:r>
          </w:p>
        </w:tc>
        <w:tc>
          <w:tcPr>
            <w:tcW w:w="4367" w:type="dxa"/>
          </w:tcPr>
          <w:p w14:paraId="5331A402" w14:textId="77777777" w:rsidR="00045C4D" w:rsidRPr="00CF5654" w:rsidRDefault="00045C4D" w:rsidP="00045C4D">
            <w:pPr>
              <w:widowControl w:val="0"/>
              <w:jc w:val="both"/>
              <w:rPr>
                <w:rFonts w:ascii="Arial" w:eastAsia="Times New Roman" w:hAnsi="Arial" w:cs="Arial"/>
                <w:sz w:val="20"/>
                <w:szCs w:val="20"/>
              </w:rPr>
            </w:pPr>
            <w:r w:rsidRPr="00CF5654">
              <w:rPr>
                <w:rFonts w:ascii="Arial" w:eastAsia="Times New Roman" w:hAnsi="Arial" w:cs="Arial"/>
                <w:sz w:val="20"/>
                <w:szCs w:val="20"/>
              </w:rPr>
              <w:t>Ne daugiau kaip 2250 g.</w:t>
            </w:r>
          </w:p>
          <w:p w14:paraId="751BB5B9" w14:textId="562BA87A" w:rsidR="00045C4D" w:rsidRPr="00CF5654" w:rsidRDefault="00045C4D" w:rsidP="00045C4D">
            <w:pPr>
              <w:widowControl w:val="0"/>
              <w:jc w:val="both"/>
              <w:rPr>
                <w:rFonts w:ascii="Arial" w:eastAsia="Times New Roman" w:hAnsi="Arial" w:cs="Arial"/>
                <w:sz w:val="20"/>
                <w:szCs w:val="20"/>
              </w:rPr>
            </w:pPr>
          </w:p>
        </w:tc>
        <w:tc>
          <w:tcPr>
            <w:tcW w:w="2539" w:type="dxa"/>
          </w:tcPr>
          <w:p w14:paraId="431778E9" w14:textId="7F647A05"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7686627A" w14:textId="4CAA155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2788245C" w14:textId="77777777" w:rsidTr="004F4565">
        <w:tc>
          <w:tcPr>
            <w:tcW w:w="684" w:type="dxa"/>
          </w:tcPr>
          <w:p w14:paraId="6B007A4F" w14:textId="63EB2A28"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3</w:t>
            </w:r>
            <w:r w:rsidRPr="004F4565">
              <w:rPr>
                <w:rFonts w:ascii="Arial" w:hAnsi="Arial" w:cs="Arial"/>
                <w:sz w:val="20"/>
                <w:szCs w:val="20"/>
              </w:rPr>
              <w:t>.</w:t>
            </w:r>
          </w:p>
        </w:tc>
        <w:tc>
          <w:tcPr>
            <w:tcW w:w="3120" w:type="dxa"/>
          </w:tcPr>
          <w:p w14:paraId="0C6117D2" w14:textId="4AB03263"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Garantijos terminas įmautėms</w:t>
            </w:r>
          </w:p>
        </w:tc>
        <w:tc>
          <w:tcPr>
            <w:tcW w:w="4367" w:type="dxa"/>
          </w:tcPr>
          <w:p w14:paraId="03DB9528" w14:textId="2790548A" w:rsidR="00045C4D" w:rsidRPr="004F4565" w:rsidRDefault="00045C4D" w:rsidP="00045C4D">
            <w:pPr>
              <w:widowControl w:val="0"/>
              <w:jc w:val="both"/>
              <w:rPr>
                <w:rFonts w:ascii="Arial" w:eastAsia="Times New Roman" w:hAnsi="Arial" w:cs="Arial"/>
                <w:sz w:val="20"/>
                <w:szCs w:val="20"/>
              </w:rPr>
            </w:pPr>
            <w:r w:rsidRPr="004F4565">
              <w:rPr>
                <w:rFonts w:ascii="Arial" w:eastAsia="Times New Roman" w:hAnsi="Arial" w:cs="Arial"/>
                <w:sz w:val="20"/>
                <w:szCs w:val="20"/>
              </w:rPr>
              <w:t>Ne mažesnis nei 2 (dvejų) metų.</w:t>
            </w:r>
          </w:p>
        </w:tc>
        <w:tc>
          <w:tcPr>
            <w:tcW w:w="2539" w:type="dxa"/>
          </w:tcPr>
          <w:p w14:paraId="19F5C60C" w14:textId="340095E0"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04BB7BC7" w14:textId="158276DD"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5B3E9814" w14:textId="77777777" w:rsidTr="004F4565">
        <w:tc>
          <w:tcPr>
            <w:tcW w:w="684" w:type="dxa"/>
          </w:tcPr>
          <w:p w14:paraId="4E98DDBB" w14:textId="4FBD3891"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4</w:t>
            </w:r>
            <w:r w:rsidRPr="004F4565">
              <w:rPr>
                <w:rFonts w:ascii="Arial" w:hAnsi="Arial" w:cs="Arial"/>
                <w:sz w:val="20"/>
                <w:szCs w:val="20"/>
              </w:rPr>
              <w:t>.</w:t>
            </w:r>
          </w:p>
        </w:tc>
        <w:tc>
          <w:tcPr>
            <w:tcW w:w="3120" w:type="dxa"/>
          </w:tcPr>
          <w:p w14:paraId="29A81CA3" w14:textId="77777777"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Medžiaga Nr. 1</w:t>
            </w:r>
          </w:p>
          <w:p w14:paraId="654A6056" w14:textId="77777777" w:rsidR="00045C4D" w:rsidRPr="004F4565" w:rsidRDefault="00045C4D" w:rsidP="00045C4D">
            <w:pPr>
              <w:widowControl w:val="0"/>
              <w:spacing w:after="160"/>
              <w:contextualSpacing/>
              <w:rPr>
                <w:rFonts w:ascii="Arial" w:hAnsi="Arial" w:cs="Arial"/>
                <w:sz w:val="20"/>
                <w:szCs w:val="20"/>
              </w:rPr>
            </w:pPr>
          </w:p>
          <w:p w14:paraId="25684BD2" w14:textId="77777777"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Liemenės išorinė medžiaga</w:t>
            </w:r>
          </w:p>
          <w:p w14:paraId="5FBF25FF" w14:textId="77777777" w:rsidR="00045C4D" w:rsidRPr="004F4565" w:rsidRDefault="00045C4D" w:rsidP="00045C4D">
            <w:pPr>
              <w:spacing w:before="60" w:after="60"/>
              <w:jc w:val="both"/>
              <w:rPr>
                <w:rFonts w:ascii="Arial" w:hAnsi="Arial" w:cs="Arial"/>
                <w:sz w:val="20"/>
                <w:szCs w:val="20"/>
              </w:rPr>
            </w:pPr>
          </w:p>
          <w:p w14:paraId="597F3E5A" w14:textId="662EE6D9" w:rsidR="00045C4D" w:rsidRPr="004F4565" w:rsidRDefault="00045C4D" w:rsidP="00045C4D">
            <w:pPr>
              <w:spacing w:before="60" w:after="60"/>
              <w:jc w:val="both"/>
              <w:rPr>
                <w:rFonts w:ascii="Arial" w:hAnsi="Arial" w:cs="Arial"/>
                <w:sz w:val="20"/>
                <w:szCs w:val="20"/>
              </w:rPr>
            </w:pPr>
          </w:p>
        </w:tc>
        <w:tc>
          <w:tcPr>
            <w:tcW w:w="4367" w:type="dxa"/>
          </w:tcPr>
          <w:p w14:paraId="16E2133B"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tbl>
            <w:tblPr>
              <w:tblW w:w="4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555"/>
            </w:tblGrid>
            <w:tr w:rsidR="00045C4D" w:rsidRPr="004F4565" w14:paraId="37798E71" w14:textId="77777777" w:rsidTr="004F4565">
              <w:trPr>
                <w:trHeight w:val="312"/>
                <w:jc w:val="center"/>
              </w:trPr>
              <w:tc>
                <w:tcPr>
                  <w:tcW w:w="2586" w:type="dxa"/>
                  <w:shd w:val="clear" w:color="auto" w:fill="F2F2F2" w:themeFill="background1" w:themeFillShade="F2"/>
                  <w:noWrap/>
                  <w:vAlign w:val="center"/>
                  <w:hideMark/>
                </w:tcPr>
                <w:p w14:paraId="7A08726E"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Rodiklio pavadinimas, dimensija</w:t>
                  </w:r>
                </w:p>
              </w:tc>
              <w:tc>
                <w:tcPr>
                  <w:tcW w:w="1555" w:type="dxa"/>
                  <w:shd w:val="clear" w:color="auto" w:fill="F2F2F2" w:themeFill="background1" w:themeFillShade="F2"/>
                  <w:noWrap/>
                  <w:vAlign w:val="center"/>
                  <w:hideMark/>
                </w:tcPr>
                <w:p w14:paraId="311AE86A"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Reikšmė</w:t>
                  </w:r>
                </w:p>
              </w:tc>
            </w:tr>
            <w:tr w:rsidR="00045C4D" w:rsidRPr="004F4565" w14:paraId="441708B3" w14:textId="77777777" w:rsidTr="001610BE">
              <w:trPr>
                <w:trHeight w:val="264"/>
                <w:jc w:val="center"/>
              </w:trPr>
              <w:tc>
                <w:tcPr>
                  <w:tcW w:w="2586" w:type="dxa"/>
                  <w:noWrap/>
                  <w:vAlign w:val="center"/>
                  <w:hideMark/>
                </w:tcPr>
                <w:p w14:paraId="4D5A5A6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Sudėtis, %</w:t>
                  </w:r>
                </w:p>
              </w:tc>
              <w:tc>
                <w:tcPr>
                  <w:tcW w:w="1555" w:type="dxa"/>
                  <w:noWrap/>
                  <w:vAlign w:val="center"/>
                </w:tcPr>
                <w:p w14:paraId="1E4AAA43" w14:textId="7BBF0B3D"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PES 70-80</w:t>
                  </w:r>
                </w:p>
                <w:p w14:paraId="31729073" w14:textId="0F7A7C7C"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xml:space="preserve">PU 20-30 arba kitos </w:t>
                  </w:r>
                  <w:r w:rsidRPr="004F4565">
                    <w:rPr>
                      <w:rFonts w:ascii="Arial" w:eastAsia="Times New Roman" w:hAnsi="Arial" w:cs="Arial"/>
                      <w:sz w:val="20"/>
                      <w:szCs w:val="20"/>
                    </w:rPr>
                    <w:lastRenderedPageBreak/>
                    <w:t>lygiavertės medžiagos</w:t>
                  </w:r>
                </w:p>
              </w:tc>
            </w:tr>
            <w:tr w:rsidR="00045C4D" w:rsidRPr="004F4565" w14:paraId="376EF5F2" w14:textId="77777777" w:rsidTr="001610BE">
              <w:trPr>
                <w:trHeight w:val="264"/>
                <w:jc w:val="center"/>
              </w:trPr>
              <w:tc>
                <w:tcPr>
                  <w:tcW w:w="2586" w:type="dxa"/>
                  <w:noWrap/>
                  <w:vAlign w:val="center"/>
                  <w:hideMark/>
                </w:tcPr>
                <w:p w14:paraId="42B58FB2"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lastRenderedPageBreak/>
                    <w:t>Spalva</w:t>
                  </w:r>
                </w:p>
              </w:tc>
              <w:tc>
                <w:tcPr>
                  <w:tcW w:w="1555" w:type="dxa"/>
                  <w:noWrap/>
                  <w:vAlign w:val="center"/>
                  <w:hideMark/>
                </w:tcPr>
                <w:p w14:paraId="4A56833E" w14:textId="26F75B31"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Mėlyna (tikslus atspalvis bus derinamas pasirašius Sutartį)</w:t>
                  </w:r>
                </w:p>
              </w:tc>
            </w:tr>
            <w:tr w:rsidR="00045C4D" w:rsidRPr="004F4565" w14:paraId="20D89A21" w14:textId="77777777" w:rsidTr="001610BE">
              <w:trPr>
                <w:trHeight w:val="305"/>
                <w:jc w:val="center"/>
              </w:trPr>
              <w:tc>
                <w:tcPr>
                  <w:tcW w:w="2586" w:type="dxa"/>
                  <w:noWrap/>
                  <w:vAlign w:val="center"/>
                  <w:hideMark/>
                </w:tcPr>
                <w:p w14:paraId="36DE1D8E"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Atsparumas tempimui, N: </w:t>
                  </w:r>
                </w:p>
              </w:tc>
              <w:tc>
                <w:tcPr>
                  <w:tcW w:w="1555" w:type="dxa"/>
                  <w:noWrap/>
                  <w:vAlign w:val="center"/>
                  <w:hideMark/>
                </w:tcPr>
                <w:p w14:paraId="0220A5DC" w14:textId="77777777" w:rsidR="00045C4D" w:rsidRPr="004F4565" w:rsidRDefault="00045C4D" w:rsidP="00045C4D">
                  <w:pPr>
                    <w:jc w:val="center"/>
                    <w:rPr>
                      <w:rFonts w:ascii="Arial" w:eastAsia="Times New Roman" w:hAnsi="Arial" w:cs="Arial"/>
                      <w:sz w:val="20"/>
                      <w:szCs w:val="20"/>
                    </w:rPr>
                  </w:pPr>
                </w:p>
              </w:tc>
            </w:tr>
            <w:tr w:rsidR="00045C4D" w:rsidRPr="004F4565" w14:paraId="72AFA1B7" w14:textId="77777777" w:rsidTr="001610BE">
              <w:trPr>
                <w:trHeight w:val="308"/>
                <w:jc w:val="center"/>
              </w:trPr>
              <w:tc>
                <w:tcPr>
                  <w:tcW w:w="2586" w:type="dxa"/>
                  <w:noWrap/>
                  <w:vAlign w:val="center"/>
                  <w:hideMark/>
                </w:tcPr>
                <w:p w14:paraId="309DB25D"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Atsparumas tempimui, N metmenų kryptimi</w:t>
                  </w:r>
                </w:p>
              </w:tc>
              <w:tc>
                <w:tcPr>
                  <w:tcW w:w="1555" w:type="dxa"/>
                  <w:noWrap/>
                  <w:vAlign w:val="center"/>
                  <w:hideMark/>
                </w:tcPr>
                <w:p w14:paraId="2CD0737A"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1000</w:t>
                  </w:r>
                </w:p>
              </w:tc>
            </w:tr>
            <w:tr w:rsidR="00045C4D" w:rsidRPr="004F4565" w14:paraId="3B315017" w14:textId="77777777" w:rsidTr="001610BE">
              <w:trPr>
                <w:trHeight w:val="502"/>
                <w:jc w:val="center"/>
              </w:trPr>
              <w:tc>
                <w:tcPr>
                  <w:tcW w:w="2586" w:type="dxa"/>
                  <w:noWrap/>
                  <w:vAlign w:val="center"/>
                  <w:hideMark/>
                </w:tcPr>
                <w:p w14:paraId="56DBDD52"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Atsparumas tempimui, N </w:t>
                  </w:r>
                </w:p>
                <w:p w14:paraId="4BC665BC"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ataudų kryptimi</w:t>
                  </w:r>
                </w:p>
              </w:tc>
              <w:tc>
                <w:tcPr>
                  <w:tcW w:w="1555" w:type="dxa"/>
                  <w:noWrap/>
                  <w:vAlign w:val="center"/>
                  <w:hideMark/>
                </w:tcPr>
                <w:p w14:paraId="1539BA10"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1000</w:t>
                  </w:r>
                </w:p>
              </w:tc>
            </w:tr>
            <w:tr w:rsidR="00045C4D" w:rsidRPr="004F4565" w14:paraId="5FA30BEE" w14:textId="77777777" w:rsidTr="001610BE">
              <w:trPr>
                <w:trHeight w:val="264"/>
                <w:jc w:val="center"/>
              </w:trPr>
              <w:tc>
                <w:tcPr>
                  <w:tcW w:w="2586" w:type="dxa"/>
                  <w:noWrap/>
                  <w:vAlign w:val="center"/>
                </w:tcPr>
                <w:p w14:paraId="6DDA5F30"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Atsparumas plėšimui ( </w:t>
                  </w:r>
                </w:p>
                <w:p w14:paraId="6D82B6A9"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metmenų kryptimi, N</w:t>
                  </w:r>
                </w:p>
              </w:tc>
              <w:tc>
                <w:tcPr>
                  <w:tcW w:w="1555" w:type="dxa"/>
                  <w:noWrap/>
                  <w:vAlign w:val="center"/>
                </w:tcPr>
                <w:p w14:paraId="4AA665E8"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60</w:t>
                  </w:r>
                </w:p>
              </w:tc>
            </w:tr>
            <w:tr w:rsidR="00045C4D" w:rsidRPr="004F4565" w14:paraId="6EEEC4D8" w14:textId="77777777" w:rsidTr="001610BE">
              <w:trPr>
                <w:trHeight w:val="264"/>
                <w:jc w:val="center"/>
              </w:trPr>
              <w:tc>
                <w:tcPr>
                  <w:tcW w:w="2586" w:type="dxa"/>
                  <w:noWrap/>
                  <w:vAlign w:val="center"/>
                </w:tcPr>
                <w:p w14:paraId="0D0D8600"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Atsparumas plėšimui </w:t>
                  </w:r>
                </w:p>
                <w:p w14:paraId="5ADA6DFD"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ataudų kryptimi, N</w:t>
                  </w:r>
                </w:p>
              </w:tc>
              <w:tc>
                <w:tcPr>
                  <w:tcW w:w="1555" w:type="dxa"/>
                  <w:noWrap/>
                  <w:vAlign w:val="center"/>
                </w:tcPr>
                <w:p w14:paraId="08BA6166"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60</w:t>
                  </w:r>
                </w:p>
              </w:tc>
            </w:tr>
            <w:tr w:rsidR="00045C4D" w:rsidRPr="004F4565" w14:paraId="61BB5AAA" w14:textId="77777777" w:rsidTr="001610BE">
              <w:trPr>
                <w:trHeight w:val="264"/>
                <w:jc w:val="center"/>
              </w:trPr>
              <w:tc>
                <w:tcPr>
                  <w:tcW w:w="2586" w:type="dxa"/>
                  <w:noWrap/>
                  <w:vAlign w:val="center"/>
                  <w:hideMark/>
                </w:tcPr>
                <w:p w14:paraId="590277FF"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Svoris, g/m²</w:t>
                  </w:r>
                </w:p>
              </w:tc>
              <w:tc>
                <w:tcPr>
                  <w:tcW w:w="1555" w:type="dxa"/>
                  <w:noWrap/>
                  <w:vAlign w:val="center"/>
                  <w:hideMark/>
                </w:tcPr>
                <w:p w14:paraId="4EC25045"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210 ±5%</w:t>
                  </w:r>
                </w:p>
              </w:tc>
            </w:tr>
          </w:tbl>
          <w:p w14:paraId="0187E05C" w14:textId="305AFF7B" w:rsidR="00045C4D" w:rsidRPr="004F4565" w:rsidRDefault="00045C4D" w:rsidP="00045C4D">
            <w:pPr>
              <w:widowControl w:val="0"/>
              <w:jc w:val="both"/>
              <w:rPr>
                <w:rFonts w:ascii="Arial" w:eastAsia="Times New Roman" w:hAnsi="Arial" w:cs="Arial"/>
                <w:sz w:val="20"/>
                <w:szCs w:val="20"/>
              </w:rPr>
            </w:pPr>
          </w:p>
        </w:tc>
        <w:tc>
          <w:tcPr>
            <w:tcW w:w="2539" w:type="dxa"/>
          </w:tcPr>
          <w:p w14:paraId="54B6DED8" w14:textId="4916B083"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4027" w:type="dxa"/>
          </w:tcPr>
          <w:p w14:paraId="068FF1DE" w14:textId="067E5C3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024C0E66" w14:textId="77777777" w:rsidTr="004F4565">
        <w:tc>
          <w:tcPr>
            <w:tcW w:w="684" w:type="dxa"/>
          </w:tcPr>
          <w:p w14:paraId="2E39EF73" w14:textId="292FEC11"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5</w:t>
            </w:r>
            <w:r w:rsidRPr="004F4565">
              <w:rPr>
                <w:rFonts w:ascii="Arial" w:hAnsi="Arial" w:cs="Arial"/>
                <w:sz w:val="20"/>
                <w:szCs w:val="20"/>
              </w:rPr>
              <w:t>.</w:t>
            </w:r>
          </w:p>
        </w:tc>
        <w:tc>
          <w:tcPr>
            <w:tcW w:w="3120" w:type="dxa"/>
          </w:tcPr>
          <w:p w14:paraId="2D2B55D0" w14:textId="77777777"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Medžiaga Nr. 2</w:t>
            </w:r>
          </w:p>
          <w:p w14:paraId="0B640867" w14:textId="77777777" w:rsidR="00045C4D" w:rsidRPr="004F4565" w:rsidRDefault="00045C4D" w:rsidP="00045C4D">
            <w:pPr>
              <w:widowControl w:val="0"/>
              <w:spacing w:after="160"/>
              <w:contextualSpacing/>
              <w:rPr>
                <w:rFonts w:ascii="Arial" w:hAnsi="Arial" w:cs="Arial"/>
                <w:sz w:val="20"/>
                <w:szCs w:val="20"/>
              </w:rPr>
            </w:pPr>
          </w:p>
          <w:p w14:paraId="7FA3DE93" w14:textId="7287CAD3"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(glaudžiasi su krūtine, pilvu ar nugara)</w:t>
            </w:r>
          </w:p>
        </w:tc>
        <w:tc>
          <w:tcPr>
            <w:tcW w:w="4367" w:type="dxa"/>
          </w:tcPr>
          <w:p w14:paraId="34EFC8A5"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690B273A" w14:textId="77777777" w:rsidR="00045C4D" w:rsidRPr="004F4565" w:rsidRDefault="00045C4D" w:rsidP="00045C4D">
            <w:pPr>
              <w:widowControl w:val="0"/>
              <w:rPr>
                <w:rFonts w:ascii="Arial" w:eastAsia="Times New Roman" w:hAnsi="Arial" w:cs="Arial"/>
                <w:sz w:val="20"/>
                <w:szCs w:val="20"/>
              </w:rPr>
            </w:pPr>
          </w:p>
          <w:tbl>
            <w:tblPr>
              <w:tblW w:w="4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843"/>
            </w:tblGrid>
            <w:tr w:rsidR="00045C4D" w:rsidRPr="004F4565" w14:paraId="45FAE3EC" w14:textId="77777777" w:rsidTr="004F4565">
              <w:trPr>
                <w:trHeight w:val="312"/>
                <w:jc w:val="center"/>
              </w:trPr>
              <w:tc>
                <w:tcPr>
                  <w:tcW w:w="2238" w:type="dxa"/>
                  <w:shd w:val="clear" w:color="auto" w:fill="F2F2F2" w:themeFill="background1" w:themeFillShade="F2"/>
                  <w:noWrap/>
                  <w:vAlign w:val="center"/>
                  <w:hideMark/>
                </w:tcPr>
                <w:p w14:paraId="4A3210A8"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Rodiklio pavadinimas, dimensija</w:t>
                  </w:r>
                </w:p>
              </w:tc>
              <w:tc>
                <w:tcPr>
                  <w:tcW w:w="1843" w:type="dxa"/>
                  <w:shd w:val="clear" w:color="auto" w:fill="F2F2F2" w:themeFill="background1" w:themeFillShade="F2"/>
                  <w:noWrap/>
                  <w:vAlign w:val="center"/>
                  <w:hideMark/>
                </w:tcPr>
                <w:p w14:paraId="7DB5E40E"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Reikšmė</w:t>
                  </w:r>
                </w:p>
              </w:tc>
            </w:tr>
            <w:tr w:rsidR="00045C4D" w:rsidRPr="004F4565" w14:paraId="3FF84565" w14:textId="77777777" w:rsidTr="004F4565">
              <w:trPr>
                <w:trHeight w:val="656"/>
                <w:jc w:val="center"/>
              </w:trPr>
              <w:tc>
                <w:tcPr>
                  <w:tcW w:w="2238" w:type="dxa"/>
                  <w:noWrap/>
                  <w:vAlign w:val="center"/>
                  <w:hideMark/>
                </w:tcPr>
                <w:p w14:paraId="4506B1DF"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Sudėtis, %</w:t>
                  </w:r>
                </w:p>
              </w:tc>
              <w:tc>
                <w:tcPr>
                  <w:tcW w:w="1843" w:type="dxa"/>
                  <w:noWrap/>
                  <w:vAlign w:val="center"/>
                </w:tcPr>
                <w:p w14:paraId="2CE28963"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PES 70-80 </w:t>
                  </w:r>
                </w:p>
                <w:p w14:paraId="09BD587C"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PA 20-30 arba kitos lygiavertės medžiagos</w:t>
                  </w:r>
                </w:p>
              </w:tc>
            </w:tr>
            <w:tr w:rsidR="00045C4D" w:rsidRPr="004F4565" w14:paraId="55418B65" w14:textId="77777777" w:rsidTr="004F4565">
              <w:trPr>
                <w:trHeight w:val="264"/>
                <w:jc w:val="center"/>
              </w:trPr>
              <w:tc>
                <w:tcPr>
                  <w:tcW w:w="2238" w:type="dxa"/>
                  <w:noWrap/>
                  <w:vAlign w:val="center"/>
                  <w:hideMark/>
                </w:tcPr>
                <w:p w14:paraId="328AFDF2"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Spalva</w:t>
                  </w:r>
                </w:p>
              </w:tc>
              <w:tc>
                <w:tcPr>
                  <w:tcW w:w="1843" w:type="dxa"/>
                  <w:noWrap/>
                  <w:vAlign w:val="center"/>
                  <w:hideMark/>
                </w:tcPr>
                <w:p w14:paraId="193D06FB"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xml:space="preserve">Juoda arba mėlyna (tikslus atspalvis bus </w:t>
                  </w:r>
                  <w:r w:rsidRPr="004F4565">
                    <w:rPr>
                      <w:rFonts w:ascii="Arial" w:eastAsia="Times New Roman" w:hAnsi="Arial" w:cs="Arial"/>
                      <w:sz w:val="20"/>
                      <w:szCs w:val="20"/>
                    </w:rPr>
                    <w:lastRenderedPageBreak/>
                    <w:t>derinamas pasirašius Sutartį)</w:t>
                  </w:r>
                </w:p>
              </w:tc>
            </w:tr>
            <w:tr w:rsidR="00045C4D" w:rsidRPr="004F4565" w14:paraId="2D60FF5F" w14:textId="77777777" w:rsidTr="004F4565">
              <w:trPr>
                <w:trHeight w:val="264"/>
                <w:jc w:val="center"/>
              </w:trPr>
              <w:tc>
                <w:tcPr>
                  <w:tcW w:w="2238" w:type="dxa"/>
                  <w:noWrap/>
                  <w:vAlign w:val="center"/>
                  <w:hideMark/>
                </w:tcPr>
                <w:p w14:paraId="4E8D951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lastRenderedPageBreak/>
                    <w:t>Svoris g/m²</w:t>
                  </w:r>
                </w:p>
              </w:tc>
              <w:tc>
                <w:tcPr>
                  <w:tcW w:w="1843" w:type="dxa"/>
                  <w:noWrap/>
                  <w:vAlign w:val="center"/>
                  <w:hideMark/>
                </w:tcPr>
                <w:p w14:paraId="289D15FB"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xml:space="preserve">≥ 350 </w:t>
                  </w:r>
                </w:p>
              </w:tc>
            </w:tr>
            <w:tr w:rsidR="00045C4D" w:rsidRPr="004F4565" w14:paraId="6BB65101" w14:textId="77777777" w:rsidTr="004F4565">
              <w:trPr>
                <w:trHeight w:val="308"/>
                <w:jc w:val="center"/>
              </w:trPr>
              <w:tc>
                <w:tcPr>
                  <w:tcW w:w="2238" w:type="dxa"/>
                  <w:noWrap/>
                  <w:vAlign w:val="center"/>
                  <w:hideMark/>
                </w:tcPr>
                <w:p w14:paraId="7D31BA6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Storis mm</w:t>
                  </w:r>
                </w:p>
              </w:tc>
              <w:tc>
                <w:tcPr>
                  <w:tcW w:w="1843" w:type="dxa"/>
                  <w:noWrap/>
                  <w:vAlign w:val="center"/>
                  <w:hideMark/>
                </w:tcPr>
                <w:p w14:paraId="77C8C18E"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2,0</w:t>
                  </w:r>
                </w:p>
              </w:tc>
            </w:tr>
            <w:tr w:rsidR="00045C4D" w:rsidRPr="004F4565" w14:paraId="018F97C8" w14:textId="77777777" w:rsidTr="004F4565">
              <w:trPr>
                <w:trHeight w:val="264"/>
                <w:jc w:val="center"/>
              </w:trPr>
              <w:tc>
                <w:tcPr>
                  <w:tcW w:w="2238" w:type="dxa"/>
                  <w:noWrap/>
                  <w:vAlign w:val="center"/>
                </w:tcPr>
                <w:p w14:paraId="4C4E8D4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Atsparumas tempimui metmenų kryptimi N</w:t>
                  </w:r>
                </w:p>
              </w:tc>
              <w:tc>
                <w:tcPr>
                  <w:tcW w:w="1843" w:type="dxa"/>
                  <w:noWrap/>
                  <w:vAlign w:val="center"/>
                </w:tcPr>
                <w:p w14:paraId="7C8E7E48"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800</w:t>
                  </w:r>
                </w:p>
              </w:tc>
            </w:tr>
            <w:tr w:rsidR="00045C4D" w:rsidRPr="004F4565" w14:paraId="75A6D0CA" w14:textId="77777777" w:rsidTr="004F4565">
              <w:trPr>
                <w:trHeight w:val="264"/>
                <w:jc w:val="center"/>
              </w:trPr>
              <w:tc>
                <w:tcPr>
                  <w:tcW w:w="2238" w:type="dxa"/>
                  <w:noWrap/>
                  <w:vAlign w:val="center"/>
                </w:tcPr>
                <w:p w14:paraId="7CBE7E70"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Atsparumas tempimui ataudų kryptimi N</w:t>
                  </w:r>
                </w:p>
              </w:tc>
              <w:tc>
                <w:tcPr>
                  <w:tcW w:w="1843" w:type="dxa"/>
                  <w:noWrap/>
                  <w:vAlign w:val="center"/>
                </w:tcPr>
                <w:p w14:paraId="33058407"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600</w:t>
                  </w:r>
                </w:p>
              </w:tc>
            </w:tr>
          </w:tbl>
          <w:p w14:paraId="4C9E9866" w14:textId="77777777" w:rsidR="00045C4D" w:rsidRPr="004F4565" w:rsidRDefault="00045C4D" w:rsidP="00045C4D">
            <w:pPr>
              <w:widowControl w:val="0"/>
              <w:jc w:val="both"/>
              <w:rPr>
                <w:rFonts w:ascii="Arial" w:eastAsia="Times New Roman" w:hAnsi="Arial" w:cs="Arial"/>
                <w:sz w:val="20"/>
                <w:szCs w:val="20"/>
              </w:rPr>
            </w:pPr>
          </w:p>
        </w:tc>
        <w:tc>
          <w:tcPr>
            <w:tcW w:w="2539" w:type="dxa"/>
          </w:tcPr>
          <w:p w14:paraId="7B496994" w14:textId="783043F2"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4027" w:type="dxa"/>
          </w:tcPr>
          <w:p w14:paraId="4A643B84" w14:textId="6EABA3BB"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6B89D220" w14:textId="77777777" w:rsidTr="004F4565">
        <w:tc>
          <w:tcPr>
            <w:tcW w:w="684" w:type="dxa"/>
          </w:tcPr>
          <w:p w14:paraId="44009197" w14:textId="2E801667"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6</w:t>
            </w:r>
            <w:r w:rsidRPr="004F4565">
              <w:rPr>
                <w:rFonts w:ascii="Arial" w:hAnsi="Arial" w:cs="Arial"/>
                <w:sz w:val="20"/>
                <w:szCs w:val="20"/>
              </w:rPr>
              <w:t>.</w:t>
            </w:r>
          </w:p>
        </w:tc>
        <w:tc>
          <w:tcPr>
            <w:tcW w:w="3120" w:type="dxa"/>
          </w:tcPr>
          <w:p w14:paraId="31DDCB23" w14:textId="77777777"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Medžiaga Nr. 3</w:t>
            </w:r>
          </w:p>
          <w:p w14:paraId="4E04D4C3" w14:textId="77777777" w:rsidR="00045C4D" w:rsidRPr="004F4565" w:rsidRDefault="00045C4D" w:rsidP="00045C4D">
            <w:pPr>
              <w:widowControl w:val="0"/>
              <w:spacing w:after="160"/>
              <w:contextualSpacing/>
              <w:rPr>
                <w:rFonts w:ascii="Arial" w:hAnsi="Arial" w:cs="Arial"/>
                <w:sz w:val="20"/>
                <w:szCs w:val="20"/>
              </w:rPr>
            </w:pPr>
          </w:p>
          <w:p w14:paraId="64DE2512" w14:textId="4ED32B26"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(„MOLLE“ juostos)</w:t>
            </w:r>
          </w:p>
        </w:tc>
        <w:tc>
          <w:tcPr>
            <w:tcW w:w="4367" w:type="dxa"/>
          </w:tcPr>
          <w:p w14:paraId="5EB8543B" w14:textId="77777777" w:rsidR="00045C4D" w:rsidRPr="004F4565" w:rsidRDefault="00045C4D" w:rsidP="00045C4D">
            <w:pPr>
              <w:widowControl w:val="0"/>
              <w:jc w:val="both"/>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680243D2" w14:textId="77777777" w:rsidR="00045C4D" w:rsidRPr="004F4565" w:rsidRDefault="00045C4D" w:rsidP="00045C4D">
            <w:pPr>
              <w:widowControl w:val="0"/>
              <w:jc w:val="both"/>
              <w:rPr>
                <w:rFonts w:ascii="Arial" w:eastAsia="Times New Roman" w:hAnsi="Arial" w:cs="Arial"/>
                <w:sz w:val="20"/>
                <w:szCs w:val="20"/>
              </w:rPr>
            </w:pPr>
          </w:p>
          <w:tbl>
            <w:tblPr>
              <w:tblW w:w="4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3"/>
              <w:gridCol w:w="1842"/>
            </w:tblGrid>
            <w:tr w:rsidR="00045C4D" w:rsidRPr="004F4565" w14:paraId="57A40EE0" w14:textId="77777777" w:rsidTr="004F4565">
              <w:trPr>
                <w:trHeight w:val="312"/>
                <w:jc w:val="center"/>
              </w:trPr>
              <w:tc>
                <w:tcPr>
                  <w:tcW w:w="2173" w:type="dxa"/>
                  <w:shd w:val="clear" w:color="auto" w:fill="F2F2F2" w:themeFill="background1" w:themeFillShade="F2"/>
                  <w:noWrap/>
                  <w:vAlign w:val="center"/>
                  <w:hideMark/>
                </w:tcPr>
                <w:p w14:paraId="0D086285"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Rodiklio pavadinimas, dimensija</w:t>
                  </w:r>
                </w:p>
              </w:tc>
              <w:tc>
                <w:tcPr>
                  <w:tcW w:w="1842" w:type="dxa"/>
                  <w:shd w:val="clear" w:color="auto" w:fill="F2F2F2" w:themeFill="background1" w:themeFillShade="F2"/>
                  <w:noWrap/>
                  <w:vAlign w:val="center"/>
                  <w:hideMark/>
                </w:tcPr>
                <w:p w14:paraId="15B83A5F"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Reikšmė</w:t>
                  </w:r>
                </w:p>
              </w:tc>
            </w:tr>
            <w:tr w:rsidR="00045C4D" w:rsidRPr="004F4565" w14:paraId="64BBD06A" w14:textId="77777777" w:rsidTr="004F4565">
              <w:trPr>
                <w:trHeight w:val="264"/>
                <w:jc w:val="center"/>
              </w:trPr>
              <w:tc>
                <w:tcPr>
                  <w:tcW w:w="2173" w:type="dxa"/>
                  <w:noWrap/>
                  <w:vAlign w:val="center"/>
                </w:tcPr>
                <w:p w14:paraId="4BDB8256" w14:textId="77777777" w:rsidR="00045C4D" w:rsidRPr="004F4565" w:rsidRDefault="00045C4D" w:rsidP="00045C4D">
                  <w:pPr>
                    <w:widowControl w:val="0"/>
                    <w:jc w:val="both"/>
                    <w:rPr>
                      <w:rFonts w:ascii="Arial" w:eastAsia="Times New Roman" w:hAnsi="Arial" w:cs="Arial"/>
                      <w:sz w:val="20"/>
                      <w:szCs w:val="20"/>
                    </w:rPr>
                  </w:pPr>
                  <w:r w:rsidRPr="004F4565">
                    <w:rPr>
                      <w:rFonts w:ascii="Arial" w:eastAsia="Times New Roman" w:hAnsi="Arial" w:cs="Arial"/>
                      <w:sz w:val="20"/>
                      <w:szCs w:val="20"/>
                    </w:rPr>
                    <w:t>Medžiaga</w:t>
                  </w:r>
                </w:p>
              </w:tc>
              <w:tc>
                <w:tcPr>
                  <w:tcW w:w="1842" w:type="dxa"/>
                  <w:noWrap/>
                  <w:vAlign w:val="center"/>
                </w:tcPr>
                <w:p w14:paraId="3F240AB6"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100 Polyamid</w:t>
                  </w:r>
                </w:p>
              </w:tc>
            </w:tr>
            <w:tr w:rsidR="00045C4D" w:rsidRPr="004F4565" w14:paraId="52D6E485" w14:textId="77777777" w:rsidTr="004F4565">
              <w:trPr>
                <w:trHeight w:val="264"/>
                <w:jc w:val="center"/>
              </w:trPr>
              <w:tc>
                <w:tcPr>
                  <w:tcW w:w="2173" w:type="dxa"/>
                  <w:noWrap/>
                  <w:vAlign w:val="center"/>
                  <w:hideMark/>
                </w:tcPr>
                <w:p w14:paraId="14376CB8" w14:textId="77777777" w:rsidR="00045C4D" w:rsidRPr="004F4565" w:rsidRDefault="00045C4D" w:rsidP="00045C4D">
                  <w:pPr>
                    <w:widowControl w:val="0"/>
                    <w:jc w:val="both"/>
                    <w:rPr>
                      <w:rFonts w:ascii="Arial" w:eastAsia="Times New Roman" w:hAnsi="Arial" w:cs="Arial"/>
                      <w:sz w:val="20"/>
                      <w:szCs w:val="20"/>
                    </w:rPr>
                  </w:pPr>
                  <w:r w:rsidRPr="004F4565">
                    <w:rPr>
                      <w:rFonts w:ascii="Arial" w:eastAsia="Times New Roman" w:hAnsi="Arial" w:cs="Arial"/>
                      <w:sz w:val="20"/>
                      <w:szCs w:val="20"/>
                    </w:rPr>
                    <w:t xml:space="preserve">Audinio storis, mm </w:t>
                  </w:r>
                </w:p>
              </w:tc>
              <w:tc>
                <w:tcPr>
                  <w:tcW w:w="1842" w:type="dxa"/>
                  <w:noWrap/>
                  <w:vAlign w:val="center"/>
                </w:tcPr>
                <w:p w14:paraId="2D528C23"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0,70</w:t>
                  </w:r>
                </w:p>
              </w:tc>
            </w:tr>
            <w:tr w:rsidR="00045C4D" w:rsidRPr="004F4565" w14:paraId="5AADE6FB" w14:textId="77777777" w:rsidTr="004F4565">
              <w:trPr>
                <w:trHeight w:val="264"/>
                <w:jc w:val="center"/>
              </w:trPr>
              <w:tc>
                <w:tcPr>
                  <w:tcW w:w="2173" w:type="dxa"/>
                  <w:noWrap/>
                  <w:vAlign w:val="center"/>
                </w:tcPr>
                <w:p w14:paraId="190998F0"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Atsparumas tempimui, metmenų kryptimi N</w:t>
                  </w:r>
                </w:p>
              </w:tc>
              <w:tc>
                <w:tcPr>
                  <w:tcW w:w="1842" w:type="dxa"/>
                  <w:noWrap/>
                  <w:vAlign w:val="center"/>
                </w:tcPr>
                <w:p w14:paraId="203CE1C4"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92</w:t>
                  </w:r>
                </w:p>
              </w:tc>
            </w:tr>
            <w:tr w:rsidR="00045C4D" w:rsidRPr="004F4565" w:rsidDel="005C6E9E" w14:paraId="3BF1A90F" w14:textId="77777777" w:rsidTr="004F4565">
              <w:trPr>
                <w:trHeight w:val="264"/>
                <w:jc w:val="center"/>
              </w:trPr>
              <w:tc>
                <w:tcPr>
                  <w:tcW w:w="2173" w:type="dxa"/>
                  <w:noWrap/>
                  <w:vAlign w:val="center"/>
                </w:tcPr>
                <w:p w14:paraId="5C830FA9"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Atsparumas tempimui, ataudų kryptimi N</w:t>
                  </w:r>
                </w:p>
              </w:tc>
              <w:tc>
                <w:tcPr>
                  <w:tcW w:w="1842" w:type="dxa"/>
                  <w:noWrap/>
                  <w:vAlign w:val="center"/>
                </w:tcPr>
                <w:p w14:paraId="2AFCB67D" w14:textId="77777777" w:rsidR="00045C4D" w:rsidRPr="004F4565" w:rsidDel="005C6E9E"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135</w:t>
                  </w:r>
                </w:p>
              </w:tc>
            </w:tr>
            <w:tr w:rsidR="00045C4D" w:rsidRPr="004F4565" w14:paraId="53252046" w14:textId="77777777" w:rsidTr="004F4565">
              <w:trPr>
                <w:trHeight w:val="264"/>
                <w:jc w:val="center"/>
              </w:trPr>
              <w:tc>
                <w:tcPr>
                  <w:tcW w:w="2173" w:type="dxa"/>
                  <w:noWrap/>
                  <w:vAlign w:val="center"/>
                </w:tcPr>
                <w:p w14:paraId="40EF8183" w14:textId="162B3596"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Plyšimo jėga N</w:t>
                  </w:r>
                </w:p>
              </w:tc>
              <w:tc>
                <w:tcPr>
                  <w:tcW w:w="1842" w:type="dxa"/>
                  <w:noWrap/>
                  <w:vAlign w:val="center"/>
                </w:tcPr>
                <w:p w14:paraId="3F4848FE"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2776,67</w:t>
                  </w:r>
                </w:p>
              </w:tc>
            </w:tr>
          </w:tbl>
          <w:p w14:paraId="39411954" w14:textId="0847D155" w:rsidR="00045C4D" w:rsidRPr="004F4565" w:rsidRDefault="00045C4D" w:rsidP="00045C4D">
            <w:pPr>
              <w:widowControl w:val="0"/>
              <w:jc w:val="both"/>
              <w:rPr>
                <w:rFonts w:ascii="Arial" w:eastAsia="Times New Roman" w:hAnsi="Arial" w:cs="Arial"/>
                <w:sz w:val="20"/>
                <w:szCs w:val="20"/>
              </w:rPr>
            </w:pPr>
          </w:p>
        </w:tc>
        <w:tc>
          <w:tcPr>
            <w:tcW w:w="2539" w:type="dxa"/>
          </w:tcPr>
          <w:p w14:paraId="117573AD" w14:textId="4EA3BF9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4027" w:type="dxa"/>
          </w:tcPr>
          <w:p w14:paraId="61E36440" w14:textId="7AFA276C"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7EB01D9D" w14:textId="77777777" w:rsidTr="004F4565">
        <w:tc>
          <w:tcPr>
            <w:tcW w:w="684" w:type="dxa"/>
          </w:tcPr>
          <w:p w14:paraId="5A046626" w14:textId="02E8392D"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7</w:t>
            </w:r>
            <w:r w:rsidRPr="004F4565">
              <w:rPr>
                <w:rFonts w:ascii="Arial" w:hAnsi="Arial" w:cs="Arial"/>
                <w:sz w:val="20"/>
                <w:szCs w:val="20"/>
              </w:rPr>
              <w:t>.</w:t>
            </w:r>
          </w:p>
        </w:tc>
        <w:tc>
          <w:tcPr>
            <w:tcW w:w="3120" w:type="dxa"/>
          </w:tcPr>
          <w:p w14:paraId="3CC85ED3" w14:textId="77777777"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 xml:space="preserve">Medžiaga Nr. 4 </w:t>
            </w:r>
          </w:p>
          <w:p w14:paraId="11D1F5F1" w14:textId="77777777" w:rsidR="00045C4D" w:rsidRPr="004F4565" w:rsidRDefault="00045C4D" w:rsidP="00045C4D">
            <w:pPr>
              <w:widowControl w:val="0"/>
              <w:spacing w:after="160"/>
              <w:contextualSpacing/>
              <w:rPr>
                <w:rFonts w:ascii="Arial" w:hAnsi="Arial" w:cs="Arial"/>
                <w:sz w:val="20"/>
                <w:szCs w:val="20"/>
              </w:rPr>
            </w:pPr>
          </w:p>
          <w:p w14:paraId="75CF9A51" w14:textId="1F65498B"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 xml:space="preserve">Kibūs tekstiliniai užsegimai </w:t>
            </w:r>
          </w:p>
        </w:tc>
        <w:tc>
          <w:tcPr>
            <w:tcW w:w="4367" w:type="dxa"/>
          </w:tcPr>
          <w:p w14:paraId="01EF75B3"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76D5E38A" w14:textId="77777777" w:rsidR="00045C4D" w:rsidRPr="004F4565" w:rsidRDefault="00045C4D" w:rsidP="00045C4D">
            <w:pPr>
              <w:widowControl w:val="0"/>
              <w:jc w:val="both"/>
              <w:rPr>
                <w:rFonts w:ascii="Arial" w:eastAsia="Times New Roman" w:hAnsi="Arial" w:cs="Arial"/>
                <w:sz w:val="20"/>
                <w:szCs w:val="20"/>
              </w:rPr>
            </w:pPr>
          </w:p>
          <w:tbl>
            <w:tblPr>
              <w:tblW w:w="4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1"/>
              <w:gridCol w:w="1560"/>
            </w:tblGrid>
            <w:tr w:rsidR="00045C4D" w:rsidRPr="004F4565" w14:paraId="46952919" w14:textId="77777777" w:rsidTr="004F4565">
              <w:trPr>
                <w:trHeight w:val="312"/>
                <w:jc w:val="center"/>
              </w:trPr>
              <w:tc>
                <w:tcPr>
                  <w:tcW w:w="2491" w:type="dxa"/>
                  <w:shd w:val="clear" w:color="auto" w:fill="F2F2F2" w:themeFill="background1" w:themeFillShade="F2"/>
                  <w:noWrap/>
                  <w:vAlign w:val="center"/>
                  <w:hideMark/>
                </w:tcPr>
                <w:p w14:paraId="31E6D661"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Rodiklio pavadinimas, dimensija</w:t>
                  </w:r>
                </w:p>
              </w:tc>
              <w:tc>
                <w:tcPr>
                  <w:tcW w:w="1560" w:type="dxa"/>
                  <w:shd w:val="clear" w:color="auto" w:fill="F2F2F2" w:themeFill="background1" w:themeFillShade="F2"/>
                  <w:noWrap/>
                  <w:vAlign w:val="center"/>
                  <w:hideMark/>
                </w:tcPr>
                <w:p w14:paraId="7FBB1157"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Reikšmė</w:t>
                  </w:r>
                </w:p>
              </w:tc>
            </w:tr>
            <w:tr w:rsidR="00045C4D" w:rsidRPr="004F4565" w14:paraId="3599622B" w14:textId="77777777" w:rsidTr="004F4565">
              <w:trPr>
                <w:trHeight w:val="264"/>
                <w:jc w:val="center"/>
              </w:trPr>
              <w:tc>
                <w:tcPr>
                  <w:tcW w:w="2491" w:type="dxa"/>
                  <w:noWrap/>
                  <w:vAlign w:val="center"/>
                  <w:hideMark/>
                </w:tcPr>
                <w:p w14:paraId="63566C89"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Sudėtis, %</w:t>
                  </w:r>
                </w:p>
              </w:tc>
              <w:tc>
                <w:tcPr>
                  <w:tcW w:w="1560" w:type="dxa"/>
                  <w:noWrap/>
                  <w:vAlign w:val="center"/>
                </w:tcPr>
                <w:p w14:paraId="058EB66A"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PA, 80-100</w:t>
                  </w:r>
                </w:p>
                <w:p w14:paraId="4EF8B089"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EA, 0-20</w:t>
                  </w:r>
                </w:p>
              </w:tc>
            </w:tr>
            <w:tr w:rsidR="00045C4D" w:rsidRPr="004F4565" w14:paraId="1662F076" w14:textId="77777777" w:rsidTr="004F4565">
              <w:trPr>
                <w:trHeight w:val="264"/>
                <w:jc w:val="center"/>
              </w:trPr>
              <w:tc>
                <w:tcPr>
                  <w:tcW w:w="2491" w:type="dxa"/>
                  <w:noWrap/>
                  <w:vAlign w:val="center"/>
                  <w:hideMark/>
                </w:tcPr>
                <w:p w14:paraId="5857E2C3"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Spalva</w:t>
                  </w:r>
                </w:p>
              </w:tc>
              <w:tc>
                <w:tcPr>
                  <w:tcW w:w="1560" w:type="dxa"/>
                  <w:noWrap/>
                  <w:vAlign w:val="center"/>
                  <w:hideMark/>
                </w:tcPr>
                <w:p w14:paraId="3EA33632"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xml:space="preserve">Juoda arba mėlyna (tikslus </w:t>
                  </w:r>
                  <w:r w:rsidRPr="004F4565">
                    <w:rPr>
                      <w:rFonts w:ascii="Arial" w:eastAsia="Times New Roman" w:hAnsi="Arial" w:cs="Arial"/>
                      <w:sz w:val="20"/>
                      <w:szCs w:val="20"/>
                    </w:rPr>
                    <w:lastRenderedPageBreak/>
                    <w:t>atspalvis bus derinamas pasirašius Sutartį)</w:t>
                  </w:r>
                </w:p>
              </w:tc>
            </w:tr>
            <w:tr w:rsidR="00045C4D" w:rsidRPr="004F4565" w14:paraId="7110A2B0" w14:textId="77777777" w:rsidTr="004F4565">
              <w:trPr>
                <w:trHeight w:val="264"/>
                <w:jc w:val="center"/>
              </w:trPr>
              <w:tc>
                <w:tcPr>
                  <w:tcW w:w="2491" w:type="dxa"/>
                  <w:noWrap/>
                  <w:vAlign w:val="center"/>
                  <w:hideMark/>
                </w:tcPr>
                <w:p w14:paraId="6CAF9F9A"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lastRenderedPageBreak/>
                    <w:t>Atskiriamoji jėga, N/cm pločiui:</w:t>
                  </w:r>
                </w:p>
              </w:tc>
              <w:tc>
                <w:tcPr>
                  <w:tcW w:w="1560" w:type="dxa"/>
                  <w:noWrap/>
                  <w:vAlign w:val="center"/>
                  <w:hideMark/>
                </w:tcPr>
                <w:p w14:paraId="288AD4C0" w14:textId="77777777" w:rsidR="00045C4D" w:rsidRPr="004F4565" w:rsidRDefault="00045C4D" w:rsidP="00045C4D">
                  <w:pPr>
                    <w:rPr>
                      <w:rFonts w:ascii="Arial" w:eastAsia="Times New Roman" w:hAnsi="Arial" w:cs="Arial"/>
                      <w:sz w:val="20"/>
                      <w:szCs w:val="20"/>
                    </w:rPr>
                  </w:pPr>
                </w:p>
              </w:tc>
            </w:tr>
            <w:tr w:rsidR="00045C4D" w:rsidRPr="004F4565" w14:paraId="4D3562DB" w14:textId="77777777" w:rsidTr="004F4565">
              <w:trPr>
                <w:trHeight w:val="264"/>
                <w:jc w:val="center"/>
              </w:trPr>
              <w:tc>
                <w:tcPr>
                  <w:tcW w:w="2491" w:type="dxa"/>
                  <w:noWrap/>
                  <w:vAlign w:val="center"/>
                </w:tcPr>
                <w:p w14:paraId="263E2B1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po 1 atsegimo</w:t>
                  </w:r>
                </w:p>
              </w:tc>
              <w:tc>
                <w:tcPr>
                  <w:tcW w:w="1560" w:type="dxa"/>
                  <w:noWrap/>
                  <w:vAlign w:val="center"/>
                </w:tcPr>
                <w:p w14:paraId="3A0782E5"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1,2</w:t>
                  </w:r>
                </w:p>
              </w:tc>
            </w:tr>
            <w:tr w:rsidR="00045C4D" w:rsidRPr="004F4565" w14:paraId="55195EE0" w14:textId="77777777" w:rsidTr="004F4565">
              <w:trPr>
                <w:trHeight w:val="264"/>
                <w:jc w:val="center"/>
              </w:trPr>
              <w:tc>
                <w:tcPr>
                  <w:tcW w:w="2491" w:type="dxa"/>
                  <w:noWrap/>
                  <w:vAlign w:val="center"/>
                </w:tcPr>
                <w:p w14:paraId="141E595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po 10000 atsegimų</w:t>
                  </w:r>
                </w:p>
              </w:tc>
              <w:tc>
                <w:tcPr>
                  <w:tcW w:w="1560" w:type="dxa"/>
                  <w:noWrap/>
                  <w:vAlign w:val="center"/>
                </w:tcPr>
                <w:p w14:paraId="6B55C953"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0,6</w:t>
                  </w:r>
                </w:p>
              </w:tc>
            </w:tr>
            <w:tr w:rsidR="00045C4D" w:rsidRPr="004F4565" w14:paraId="72350B6F" w14:textId="77777777" w:rsidTr="004F4565">
              <w:trPr>
                <w:trHeight w:val="264"/>
                <w:jc w:val="center"/>
              </w:trPr>
              <w:tc>
                <w:tcPr>
                  <w:tcW w:w="2491" w:type="dxa"/>
                  <w:noWrap/>
                  <w:vAlign w:val="center"/>
                </w:tcPr>
                <w:p w14:paraId="49599C9A"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Išilginės šlyties jėga, N/cm</w:t>
                  </w:r>
                  <w:r w:rsidRPr="004F4565">
                    <w:rPr>
                      <w:rFonts w:ascii="Arial" w:eastAsia="Times New Roman" w:hAnsi="Arial" w:cs="Arial"/>
                      <w:sz w:val="20"/>
                      <w:szCs w:val="20"/>
                      <w:vertAlign w:val="superscript"/>
                    </w:rPr>
                    <w:t>2</w:t>
                  </w:r>
                  <w:r w:rsidRPr="004F4565">
                    <w:rPr>
                      <w:rFonts w:ascii="Arial" w:eastAsia="Times New Roman" w:hAnsi="Arial" w:cs="Arial"/>
                      <w:sz w:val="20"/>
                      <w:szCs w:val="20"/>
                    </w:rPr>
                    <w:t>:</w:t>
                  </w:r>
                </w:p>
              </w:tc>
              <w:tc>
                <w:tcPr>
                  <w:tcW w:w="1560" w:type="dxa"/>
                  <w:noWrap/>
                  <w:vAlign w:val="center"/>
                </w:tcPr>
                <w:p w14:paraId="0DD9A900"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 </w:t>
                  </w:r>
                </w:p>
              </w:tc>
            </w:tr>
            <w:tr w:rsidR="00045C4D" w:rsidRPr="004F4565" w14:paraId="330582C7" w14:textId="77777777" w:rsidTr="004F4565">
              <w:trPr>
                <w:trHeight w:val="264"/>
                <w:jc w:val="center"/>
              </w:trPr>
              <w:tc>
                <w:tcPr>
                  <w:tcW w:w="2491" w:type="dxa"/>
                  <w:noWrap/>
                  <w:vAlign w:val="center"/>
                </w:tcPr>
                <w:p w14:paraId="7804A87E"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po 1 atsegimo</w:t>
                  </w:r>
                </w:p>
              </w:tc>
              <w:tc>
                <w:tcPr>
                  <w:tcW w:w="1560" w:type="dxa"/>
                  <w:noWrap/>
                  <w:vAlign w:val="center"/>
                </w:tcPr>
                <w:p w14:paraId="65C0DDAF"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6</w:t>
                  </w:r>
                </w:p>
              </w:tc>
            </w:tr>
            <w:tr w:rsidR="00045C4D" w:rsidRPr="004F4565" w14:paraId="41794190" w14:textId="77777777" w:rsidTr="004F4565">
              <w:trPr>
                <w:trHeight w:val="264"/>
                <w:jc w:val="center"/>
              </w:trPr>
              <w:tc>
                <w:tcPr>
                  <w:tcW w:w="2491" w:type="dxa"/>
                  <w:noWrap/>
                  <w:vAlign w:val="center"/>
                </w:tcPr>
                <w:p w14:paraId="7576DDF6"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po 10000 atsegimų</w:t>
                  </w:r>
                </w:p>
              </w:tc>
              <w:tc>
                <w:tcPr>
                  <w:tcW w:w="1560" w:type="dxa"/>
                  <w:noWrap/>
                  <w:vAlign w:val="center"/>
                </w:tcPr>
                <w:p w14:paraId="6C2E261E"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3</w:t>
                  </w:r>
                </w:p>
              </w:tc>
            </w:tr>
          </w:tbl>
          <w:p w14:paraId="385FFF73" w14:textId="77777777" w:rsidR="00045C4D" w:rsidRPr="004F4565" w:rsidRDefault="00045C4D" w:rsidP="00045C4D">
            <w:pPr>
              <w:widowControl w:val="0"/>
              <w:jc w:val="both"/>
              <w:rPr>
                <w:rFonts w:ascii="Arial" w:eastAsia="Times New Roman" w:hAnsi="Arial" w:cs="Arial"/>
                <w:sz w:val="20"/>
                <w:szCs w:val="20"/>
              </w:rPr>
            </w:pPr>
          </w:p>
        </w:tc>
        <w:tc>
          <w:tcPr>
            <w:tcW w:w="2539" w:type="dxa"/>
          </w:tcPr>
          <w:p w14:paraId="55D7B984" w14:textId="2BAC534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4027" w:type="dxa"/>
          </w:tcPr>
          <w:p w14:paraId="4FF4D585" w14:textId="0D02BFC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723B8598" w14:textId="77777777" w:rsidTr="004F4565">
        <w:tc>
          <w:tcPr>
            <w:tcW w:w="684" w:type="dxa"/>
          </w:tcPr>
          <w:p w14:paraId="67366DBC" w14:textId="21E618F7"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8</w:t>
            </w:r>
            <w:r w:rsidRPr="004F4565">
              <w:rPr>
                <w:rFonts w:ascii="Arial" w:hAnsi="Arial" w:cs="Arial"/>
                <w:sz w:val="20"/>
                <w:szCs w:val="20"/>
              </w:rPr>
              <w:t>.</w:t>
            </w:r>
          </w:p>
        </w:tc>
        <w:tc>
          <w:tcPr>
            <w:tcW w:w="3120" w:type="dxa"/>
          </w:tcPr>
          <w:p w14:paraId="2E1CBBD6" w14:textId="17109BEA" w:rsidR="00045C4D" w:rsidRPr="004F4565" w:rsidRDefault="00045C4D" w:rsidP="00045C4D">
            <w:pPr>
              <w:spacing w:before="60" w:after="60"/>
              <w:jc w:val="both"/>
              <w:rPr>
                <w:rFonts w:ascii="Arial" w:hAnsi="Arial" w:cs="Arial"/>
                <w:sz w:val="20"/>
                <w:szCs w:val="20"/>
              </w:rPr>
            </w:pPr>
            <w:r w:rsidRPr="000C5AF6">
              <w:rPr>
                <w:rFonts w:ascii="Arial" w:hAnsi="Arial" w:cs="Arial"/>
              </w:rPr>
              <w:t>Užtrauktukai</w:t>
            </w:r>
          </w:p>
        </w:tc>
        <w:tc>
          <w:tcPr>
            <w:tcW w:w="4367" w:type="dxa"/>
          </w:tcPr>
          <w:p w14:paraId="299E6375"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1C63B408" w14:textId="77777777" w:rsidR="00045C4D" w:rsidRPr="004F4565" w:rsidRDefault="00045C4D" w:rsidP="00045C4D">
            <w:pPr>
              <w:widowControl w:val="0"/>
              <w:jc w:val="both"/>
              <w:rPr>
                <w:rFonts w:ascii="Arial" w:eastAsia="Times New Roman" w:hAnsi="Arial" w:cs="Arial"/>
                <w:sz w:val="20"/>
                <w:szCs w:val="20"/>
              </w:rPr>
            </w:pPr>
          </w:p>
          <w:tbl>
            <w:tblPr>
              <w:tblW w:w="4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8"/>
              <w:gridCol w:w="1653"/>
            </w:tblGrid>
            <w:tr w:rsidR="00045C4D" w:rsidRPr="004F4565" w14:paraId="6E249944" w14:textId="77777777" w:rsidTr="004F4565">
              <w:trPr>
                <w:trHeight w:val="312"/>
                <w:jc w:val="center"/>
              </w:trPr>
              <w:tc>
                <w:tcPr>
                  <w:tcW w:w="2428" w:type="dxa"/>
                  <w:shd w:val="clear" w:color="auto" w:fill="F2F2F2" w:themeFill="background1" w:themeFillShade="F2"/>
                  <w:noWrap/>
                  <w:vAlign w:val="center"/>
                  <w:hideMark/>
                </w:tcPr>
                <w:p w14:paraId="32055E63"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Rodiklio pavadinimas, dimensija</w:t>
                  </w:r>
                </w:p>
              </w:tc>
              <w:tc>
                <w:tcPr>
                  <w:tcW w:w="1653" w:type="dxa"/>
                  <w:shd w:val="clear" w:color="auto" w:fill="F2F2F2" w:themeFill="background1" w:themeFillShade="F2"/>
                  <w:noWrap/>
                  <w:vAlign w:val="center"/>
                  <w:hideMark/>
                </w:tcPr>
                <w:p w14:paraId="1302D150"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Reikšmė</w:t>
                  </w:r>
                </w:p>
              </w:tc>
            </w:tr>
            <w:tr w:rsidR="00045C4D" w:rsidRPr="004F4565" w14:paraId="2CBB239C" w14:textId="77777777" w:rsidTr="004F4565">
              <w:trPr>
                <w:trHeight w:val="575"/>
                <w:jc w:val="center"/>
              </w:trPr>
              <w:tc>
                <w:tcPr>
                  <w:tcW w:w="2428" w:type="dxa"/>
                  <w:noWrap/>
                  <w:vAlign w:val="center"/>
                </w:tcPr>
                <w:p w14:paraId="0D18B02E"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Spalva</w:t>
                  </w:r>
                </w:p>
              </w:tc>
              <w:tc>
                <w:tcPr>
                  <w:tcW w:w="1653" w:type="dxa"/>
                  <w:noWrap/>
                  <w:vAlign w:val="center"/>
                </w:tcPr>
                <w:p w14:paraId="072B8C89"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Juoda arba mėlyna (tikslus atspalvis bus derinamas pasirašius Sutartį)</w:t>
                  </w:r>
                </w:p>
              </w:tc>
            </w:tr>
            <w:tr w:rsidR="00045C4D" w:rsidRPr="004F4565" w14:paraId="1D1A994A" w14:textId="77777777" w:rsidTr="004F4565">
              <w:trPr>
                <w:trHeight w:val="264"/>
                <w:jc w:val="center"/>
              </w:trPr>
              <w:tc>
                <w:tcPr>
                  <w:tcW w:w="2428" w:type="dxa"/>
                  <w:noWrap/>
                  <w:vAlign w:val="center"/>
                </w:tcPr>
                <w:p w14:paraId="2251E839"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Tipas</w:t>
                  </w:r>
                </w:p>
              </w:tc>
              <w:tc>
                <w:tcPr>
                  <w:tcW w:w="1653" w:type="dxa"/>
                  <w:noWrap/>
                  <w:vAlign w:val="center"/>
                </w:tcPr>
                <w:p w14:paraId="3B46904C"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Spiralinis</w:t>
                  </w:r>
                </w:p>
              </w:tc>
            </w:tr>
            <w:tr w:rsidR="00045C4D" w:rsidRPr="004F4565" w14:paraId="291656E3" w14:textId="77777777" w:rsidTr="004F4565">
              <w:trPr>
                <w:trHeight w:val="264"/>
                <w:jc w:val="center"/>
              </w:trPr>
              <w:tc>
                <w:tcPr>
                  <w:tcW w:w="2428" w:type="dxa"/>
                  <w:noWrap/>
                  <w:vAlign w:val="center"/>
                </w:tcPr>
                <w:p w14:paraId="20777205"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Dantukų takelio plotis, mm</w:t>
                  </w:r>
                </w:p>
              </w:tc>
              <w:tc>
                <w:tcPr>
                  <w:tcW w:w="1653" w:type="dxa"/>
                  <w:noWrap/>
                  <w:vAlign w:val="center"/>
                </w:tcPr>
                <w:p w14:paraId="215DDDE5"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6 ±1</w:t>
                  </w:r>
                </w:p>
              </w:tc>
            </w:tr>
            <w:tr w:rsidR="00045C4D" w:rsidRPr="004F4565" w14:paraId="2DE5E0E2" w14:textId="77777777" w:rsidTr="004F4565">
              <w:trPr>
                <w:trHeight w:val="264"/>
                <w:jc w:val="center"/>
              </w:trPr>
              <w:tc>
                <w:tcPr>
                  <w:tcW w:w="2428" w:type="dxa"/>
                  <w:noWrap/>
                  <w:vAlign w:val="center"/>
                </w:tcPr>
                <w:p w14:paraId="590FFAE2"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t xml:space="preserve">Užsegimų-atsegimų ciklų skaičius be gedimų, ciklai </w:t>
                  </w:r>
                </w:p>
              </w:tc>
              <w:tc>
                <w:tcPr>
                  <w:tcW w:w="1653" w:type="dxa"/>
                  <w:noWrap/>
                  <w:vAlign w:val="center"/>
                </w:tcPr>
                <w:p w14:paraId="5518A7B0"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500</w:t>
                  </w:r>
                </w:p>
              </w:tc>
            </w:tr>
            <w:tr w:rsidR="00045C4D" w:rsidRPr="004F4565" w14:paraId="0EEAE0F2" w14:textId="77777777" w:rsidTr="004F4565">
              <w:trPr>
                <w:trHeight w:val="264"/>
                <w:jc w:val="center"/>
              </w:trPr>
              <w:tc>
                <w:tcPr>
                  <w:tcW w:w="2428" w:type="dxa"/>
                  <w:noWrap/>
                  <w:vAlign w:val="center"/>
                </w:tcPr>
                <w:p w14:paraId="66F0FEB0" w14:textId="77777777" w:rsidR="00045C4D" w:rsidRPr="004F4565" w:rsidRDefault="00045C4D" w:rsidP="00045C4D">
                  <w:pPr>
                    <w:rPr>
                      <w:rFonts w:ascii="Arial" w:eastAsia="Times New Roman" w:hAnsi="Arial" w:cs="Arial"/>
                      <w:sz w:val="20"/>
                      <w:szCs w:val="20"/>
                    </w:rPr>
                  </w:pPr>
                  <w:r w:rsidRPr="004F4565">
                    <w:rPr>
                      <w:rFonts w:ascii="Arial" w:eastAsia="Times New Roman" w:hAnsi="Arial" w:cs="Arial"/>
                      <w:sz w:val="20"/>
                      <w:szCs w:val="20"/>
                    </w:rPr>
                    <w:lastRenderedPageBreak/>
                    <w:t xml:space="preserve">Dantukų takelio skersinis stiprumas, N </w:t>
                  </w:r>
                </w:p>
              </w:tc>
              <w:tc>
                <w:tcPr>
                  <w:tcW w:w="1653" w:type="dxa"/>
                  <w:noWrap/>
                  <w:vAlign w:val="center"/>
                </w:tcPr>
                <w:p w14:paraId="466795CE" w14:textId="77777777" w:rsidR="00045C4D" w:rsidRPr="004F4565" w:rsidRDefault="00045C4D" w:rsidP="00045C4D">
                  <w:pPr>
                    <w:jc w:val="center"/>
                    <w:rPr>
                      <w:rFonts w:ascii="Arial" w:eastAsia="Times New Roman" w:hAnsi="Arial" w:cs="Arial"/>
                      <w:sz w:val="20"/>
                      <w:szCs w:val="20"/>
                    </w:rPr>
                  </w:pPr>
                  <w:r w:rsidRPr="004F4565">
                    <w:rPr>
                      <w:rFonts w:ascii="Arial" w:eastAsia="Times New Roman" w:hAnsi="Arial" w:cs="Arial"/>
                      <w:sz w:val="20"/>
                      <w:szCs w:val="20"/>
                    </w:rPr>
                    <w:t>≥ 500</w:t>
                  </w:r>
                </w:p>
              </w:tc>
            </w:tr>
          </w:tbl>
          <w:p w14:paraId="1F5EC1DB" w14:textId="77777777" w:rsidR="00045C4D" w:rsidRPr="004F4565" w:rsidRDefault="00045C4D" w:rsidP="00045C4D">
            <w:pPr>
              <w:widowControl w:val="0"/>
              <w:jc w:val="both"/>
              <w:rPr>
                <w:rFonts w:ascii="Arial" w:eastAsia="Times New Roman" w:hAnsi="Arial" w:cs="Arial"/>
                <w:sz w:val="20"/>
                <w:szCs w:val="20"/>
              </w:rPr>
            </w:pPr>
          </w:p>
        </w:tc>
        <w:tc>
          <w:tcPr>
            <w:tcW w:w="2539" w:type="dxa"/>
          </w:tcPr>
          <w:p w14:paraId="113FC27B" w14:textId="5741D6F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4027" w:type="dxa"/>
          </w:tcPr>
          <w:p w14:paraId="5614ACF1" w14:textId="13DFCCC5"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86400F">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BA716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BA716A">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BA716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BA716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BA716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BA716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BA716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BA716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BA716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BA716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BA716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BA716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BA716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BA716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BA716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BA716A">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9A0F72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A5BDD83"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AA208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AA2086" w:rsidRDefault="004233B7" w:rsidP="00AA2086">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7C8177F" w14:textId="77777777" w:rsidR="00AA2086" w:rsidRDefault="004233B7" w:rsidP="00AA2086">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AA2086"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7659A" w14:textId="77777777" w:rsidR="007457FD" w:rsidRDefault="007457FD" w:rsidP="001C65C9">
      <w:pPr>
        <w:spacing w:after="0" w:line="240" w:lineRule="auto"/>
      </w:pPr>
      <w:r>
        <w:separator/>
      </w:r>
    </w:p>
  </w:endnote>
  <w:endnote w:type="continuationSeparator" w:id="0">
    <w:p w14:paraId="1EF76F78" w14:textId="77777777" w:rsidR="007457FD" w:rsidRDefault="007457FD" w:rsidP="001C65C9">
      <w:pPr>
        <w:spacing w:after="0" w:line="240" w:lineRule="auto"/>
      </w:pPr>
      <w:r>
        <w:continuationSeparator/>
      </w:r>
    </w:p>
  </w:endnote>
  <w:endnote w:type="continuationNotice" w:id="1">
    <w:p w14:paraId="523FD483" w14:textId="77777777" w:rsidR="007457FD" w:rsidRDefault="00745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C72D5" w14:textId="77777777" w:rsidR="007457FD" w:rsidRDefault="007457FD" w:rsidP="001C65C9">
      <w:pPr>
        <w:spacing w:after="0" w:line="240" w:lineRule="auto"/>
      </w:pPr>
      <w:r>
        <w:separator/>
      </w:r>
    </w:p>
  </w:footnote>
  <w:footnote w:type="continuationSeparator" w:id="0">
    <w:p w14:paraId="2DDAD3F0" w14:textId="77777777" w:rsidR="007457FD" w:rsidRDefault="007457FD" w:rsidP="001C65C9">
      <w:pPr>
        <w:spacing w:after="0" w:line="240" w:lineRule="auto"/>
      </w:pPr>
      <w:r>
        <w:continuationSeparator/>
      </w:r>
    </w:p>
  </w:footnote>
  <w:footnote w:type="continuationNotice" w:id="1">
    <w:p w14:paraId="3366F8BF" w14:textId="77777777" w:rsidR="007457FD" w:rsidRDefault="007457F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D9B10EE"/>
    <w:multiLevelType w:val="multilevel"/>
    <w:tmpl w:val="29BC60F4"/>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5450196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5C4D"/>
    <w:rsid w:val="000473E1"/>
    <w:rsid w:val="0005116D"/>
    <w:rsid w:val="000524C5"/>
    <w:rsid w:val="00052673"/>
    <w:rsid w:val="00057011"/>
    <w:rsid w:val="00061F38"/>
    <w:rsid w:val="000650F5"/>
    <w:rsid w:val="0007336C"/>
    <w:rsid w:val="00076A4D"/>
    <w:rsid w:val="000777A8"/>
    <w:rsid w:val="000805B9"/>
    <w:rsid w:val="000816A5"/>
    <w:rsid w:val="00084596"/>
    <w:rsid w:val="00084E8F"/>
    <w:rsid w:val="00086204"/>
    <w:rsid w:val="00086F15"/>
    <w:rsid w:val="000A0320"/>
    <w:rsid w:val="000A3930"/>
    <w:rsid w:val="000A6641"/>
    <w:rsid w:val="000B03BA"/>
    <w:rsid w:val="000B0847"/>
    <w:rsid w:val="000B131F"/>
    <w:rsid w:val="000B2155"/>
    <w:rsid w:val="000B4241"/>
    <w:rsid w:val="000B5B3A"/>
    <w:rsid w:val="000C499D"/>
    <w:rsid w:val="000C4A3B"/>
    <w:rsid w:val="000C5AF6"/>
    <w:rsid w:val="000C5FEC"/>
    <w:rsid w:val="000D1235"/>
    <w:rsid w:val="000D1794"/>
    <w:rsid w:val="000D4FBE"/>
    <w:rsid w:val="000E0C96"/>
    <w:rsid w:val="000E1753"/>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2D02"/>
    <w:rsid w:val="00145F40"/>
    <w:rsid w:val="00146DEE"/>
    <w:rsid w:val="00147807"/>
    <w:rsid w:val="00147B1D"/>
    <w:rsid w:val="001519A0"/>
    <w:rsid w:val="00154803"/>
    <w:rsid w:val="001607F7"/>
    <w:rsid w:val="001610BE"/>
    <w:rsid w:val="00166976"/>
    <w:rsid w:val="0016734C"/>
    <w:rsid w:val="001679BC"/>
    <w:rsid w:val="00175DE9"/>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A9A"/>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3E47"/>
    <w:rsid w:val="00215DEF"/>
    <w:rsid w:val="00216D7D"/>
    <w:rsid w:val="00222CAB"/>
    <w:rsid w:val="0022440E"/>
    <w:rsid w:val="002253A0"/>
    <w:rsid w:val="00231834"/>
    <w:rsid w:val="00232D1F"/>
    <w:rsid w:val="00233EA1"/>
    <w:rsid w:val="00237842"/>
    <w:rsid w:val="00244FC3"/>
    <w:rsid w:val="00247031"/>
    <w:rsid w:val="0024706F"/>
    <w:rsid w:val="002503EA"/>
    <w:rsid w:val="0025114B"/>
    <w:rsid w:val="002531C5"/>
    <w:rsid w:val="00254087"/>
    <w:rsid w:val="00254CC3"/>
    <w:rsid w:val="00254EF4"/>
    <w:rsid w:val="00255261"/>
    <w:rsid w:val="002564FF"/>
    <w:rsid w:val="00262065"/>
    <w:rsid w:val="00263E67"/>
    <w:rsid w:val="002653C0"/>
    <w:rsid w:val="0027003B"/>
    <w:rsid w:val="00270F81"/>
    <w:rsid w:val="002729C1"/>
    <w:rsid w:val="002758EA"/>
    <w:rsid w:val="002775AF"/>
    <w:rsid w:val="00286446"/>
    <w:rsid w:val="002901D3"/>
    <w:rsid w:val="00290B2F"/>
    <w:rsid w:val="00294537"/>
    <w:rsid w:val="00295A9F"/>
    <w:rsid w:val="00297AAA"/>
    <w:rsid w:val="002A6479"/>
    <w:rsid w:val="002C0FAB"/>
    <w:rsid w:val="002C2073"/>
    <w:rsid w:val="002C249E"/>
    <w:rsid w:val="002C25F2"/>
    <w:rsid w:val="002C3039"/>
    <w:rsid w:val="002C40CB"/>
    <w:rsid w:val="002D189F"/>
    <w:rsid w:val="002D3DAB"/>
    <w:rsid w:val="002D42F4"/>
    <w:rsid w:val="002D48AC"/>
    <w:rsid w:val="002D4ECA"/>
    <w:rsid w:val="002D5D0B"/>
    <w:rsid w:val="002D6621"/>
    <w:rsid w:val="002D70AC"/>
    <w:rsid w:val="002E3A16"/>
    <w:rsid w:val="002F0844"/>
    <w:rsid w:val="002F2B1B"/>
    <w:rsid w:val="002F37A0"/>
    <w:rsid w:val="002F5B76"/>
    <w:rsid w:val="00301260"/>
    <w:rsid w:val="00301F7C"/>
    <w:rsid w:val="0030297D"/>
    <w:rsid w:val="00313A17"/>
    <w:rsid w:val="003148D6"/>
    <w:rsid w:val="00332301"/>
    <w:rsid w:val="00336B61"/>
    <w:rsid w:val="00336F41"/>
    <w:rsid w:val="0034062C"/>
    <w:rsid w:val="003412F2"/>
    <w:rsid w:val="003447A7"/>
    <w:rsid w:val="00345264"/>
    <w:rsid w:val="00345C12"/>
    <w:rsid w:val="00357526"/>
    <w:rsid w:val="00362588"/>
    <w:rsid w:val="00364F3B"/>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3F58"/>
    <w:rsid w:val="003C7067"/>
    <w:rsid w:val="003D017E"/>
    <w:rsid w:val="003D2619"/>
    <w:rsid w:val="003E08BD"/>
    <w:rsid w:val="003E1E0E"/>
    <w:rsid w:val="003E4C4D"/>
    <w:rsid w:val="003E5C52"/>
    <w:rsid w:val="003F2EEE"/>
    <w:rsid w:val="003F4E04"/>
    <w:rsid w:val="003F5709"/>
    <w:rsid w:val="003F7D75"/>
    <w:rsid w:val="004039BC"/>
    <w:rsid w:val="00403B7D"/>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119B"/>
    <w:rsid w:val="00456203"/>
    <w:rsid w:val="00457FBD"/>
    <w:rsid w:val="00461EA9"/>
    <w:rsid w:val="004627B0"/>
    <w:rsid w:val="00465C25"/>
    <w:rsid w:val="00466191"/>
    <w:rsid w:val="004661AA"/>
    <w:rsid w:val="00466DEC"/>
    <w:rsid w:val="0047412D"/>
    <w:rsid w:val="0047743F"/>
    <w:rsid w:val="00480523"/>
    <w:rsid w:val="00480812"/>
    <w:rsid w:val="00481E0B"/>
    <w:rsid w:val="004827EF"/>
    <w:rsid w:val="004839F5"/>
    <w:rsid w:val="004849FA"/>
    <w:rsid w:val="0048509C"/>
    <w:rsid w:val="004A0C87"/>
    <w:rsid w:val="004A24CC"/>
    <w:rsid w:val="004A440B"/>
    <w:rsid w:val="004A59DA"/>
    <w:rsid w:val="004A6433"/>
    <w:rsid w:val="004A7C9B"/>
    <w:rsid w:val="004A7F7E"/>
    <w:rsid w:val="004B258A"/>
    <w:rsid w:val="004B4E63"/>
    <w:rsid w:val="004C08A7"/>
    <w:rsid w:val="004C0F4B"/>
    <w:rsid w:val="004C10E5"/>
    <w:rsid w:val="004C4EB4"/>
    <w:rsid w:val="004C7D42"/>
    <w:rsid w:val="004D2936"/>
    <w:rsid w:val="004D43BB"/>
    <w:rsid w:val="004D64F8"/>
    <w:rsid w:val="004D6927"/>
    <w:rsid w:val="004E5701"/>
    <w:rsid w:val="004E575A"/>
    <w:rsid w:val="004E6771"/>
    <w:rsid w:val="004F0943"/>
    <w:rsid w:val="004F0D2A"/>
    <w:rsid w:val="004F0D47"/>
    <w:rsid w:val="004F4565"/>
    <w:rsid w:val="004F5B7A"/>
    <w:rsid w:val="004F68B5"/>
    <w:rsid w:val="004F6D83"/>
    <w:rsid w:val="00501546"/>
    <w:rsid w:val="005042A5"/>
    <w:rsid w:val="0050447E"/>
    <w:rsid w:val="005066CA"/>
    <w:rsid w:val="0051138F"/>
    <w:rsid w:val="0051576D"/>
    <w:rsid w:val="00517033"/>
    <w:rsid w:val="00521BBD"/>
    <w:rsid w:val="005246F0"/>
    <w:rsid w:val="00525083"/>
    <w:rsid w:val="00525754"/>
    <w:rsid w:val="005269B2"/>
    <w:rsid w:val="00527A79"/>
    <w:rsid w:val="00533C2C"/>
    <w:rsid w:val="0053493B"/>
    <w:rsid w:val="00536C74"/>
    <w:rsid w:val="00536FFE"/>
    <w:rsid w:val="0054034D"/>
    <w:rsid w:val="00545B81"/>
    <w:rsid w:val="005469D7"/>
    <w:rsid w:val="00547D63"/>
    <w:rsid w:val="00550AC7"/>
    <w:rsid w:val="0055143B"/>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4EB"/>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47FB"/>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1BCF"/>
    <w:rsid w:val="006B4128"/>
    <w:rsid w:val="006B6314"/>
    <w:rsid w:val="006B7F43"/>
    <w:rsid w:val="006C5D74"/>
    <w:rsid w:val="006C6260"/>
    <w:rsid w:val="006D0070"/>
    <w:rsid w:val="006D0C22"/>
    <w:rsid w:val="006D3967"/>
    <w:rsid w:val="006D6890"/>
    <w:rsid w:val="006E0817"/>
    <w:rsid w:val="006E1A8E"/>
    <w:rsid w:val="006E2DFC"/>
    <w:rsid w:val="006E35FC"/>
    <w:rsid w:val="006E53C3"/>
    <w:rsid w:val="006E7DFE"/>
    <w:rsid w:val="006F231D"/>
    <w:rsid w:val="006F31B3"/>
    <w:rsid w:val="006F4A37"/>
    <w:rsid w:val="0070065A"/>
    <w:rsid w:val="00700D55"/>
    <w:rsid w:val="00701D86"/>
    <w:rsid w:val="00707D6B"/>
    <w:rsid w:val="00710BFC"/>
    <w:rsid w:val="00710D76"/>
    <w:rsid w:val="00713213"/>
    <w:rsid w:val="007144E5"/>
    <w:rsid w:val="007170A8"/>
    <w:rsid w:val="00724455"/>
    <w:rsid w:val="00725BF0"/>
    <w:rsid w:val="00732A89"/>
    <w:rsid w:val="007339E0"/>
    <w:rsid w:val="00733CD0"/>
    <w:rsid w:val="007355FC"/>
    <w:rsid w:val="00737F3E"/>
    <w:rsid w:val="00742CE9"/>
    <w:rsid w:val="0074388D"/>
    <w:rsid w:val="007457FD"/>
    <w:rsid w:val="0074714E"/>
    <w:rsid w:val="0074728E"/>
    <w:rsid w:val="00747381"/>
    <w:rsid w:val="007503FF"/>
    <w:rsid w:val="00750438"/>
    <w:rsid w:val="0075353F"/>
    <w:rsid w:val="007537E9"/>
    <w:rsid w:val="00755CE7"/>
    <w:rsid w:val="00756F36"/>
    <w:rsid w:val="00761B67"/>
    <w:rsid w:val="00762A43"/>
    <w:rsid w:val="00766F25"/>
    <w:rsid w:val="007670E7"/>
    <w:rsid w:val="007719BA"/>
    <w:rsid w:val="00772BE3"/>
    <w:rsid w:val="007757F6"/>
    <w:rsid w:val="00775F05"/>
    <w:rsid w:val="007768BD"/>
    <w:rsid w:val="00781BC8"/>
    <w:rsid w:val="00782800"/>
    <w:rsid w:val="0078638B"/>
    <w:rsid w:val="00787E50"/>
    <w:rsid w:val="00790130"/>
    <w:rsid w:val="007939E0"/>
    <w:rsid w:val="00794423"/>
    <w:rsid w:val="00796654"/>
    <w:rsid w:val="007A0944"/>
    <w:rsid w:val="007A1B64"/>
    <w:rsid w:val="007A49AC"/>
    <w:rsid w:val="007A4B7A"/>
    <w:rsid w:val="007A54DB"/>
    <w:rsid w:val="007A6688"/>
    <w:rsid w:val="007A71CF"/>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110"/>
    <w:rsid w:val="00801B07"/>
    <w:rsid w:val="00801B1A"/>
    <w:rsid w:val="00814EDB"/>
    <w:rsid w:val="0081695E"/>
    <w:rsid w:val="00821AC6"/>
    <w:rsid w:val="008220BF"/>
    <w:rsid w:val="008250B8"/>
    <w:rsid w:val="00825CAF"/>
    <w:rsid w:val="008266B2"/>
    <w:rsid w:val="0082717F"/>
    <w:rsid w:val="00827873"/>
    <w:rsid w:val="0083194C"/>
    <w:rsid w:val="00840E83"/>
    <w:rsid w:val="00842B8C"/>
    <w:rsid w:val="00842D89"/>
    <w:rsid w:val="00846070"/>
    <w:rsid w:val="00847839"/>
    <w:rsid w:val="008544BF"/>
    <w:rsid w:val="00857FF0"/>
    <w:rsid w:val="00862747"/>
    <w:rsid w:val="0086400F"/>
    <w:rsid w:val="008659E2"/>
    <w:rsid w:val="008661B2"/>
    <w:rsid w:val="008717C1"/>
    <w:rsid w:val="00873DBD"/>
    <w:rsid w:val="008763EB"/>
    <w:rsid w:val="008768AB"/>
    <w:rsid w:val="00886D4F"/>
    <w:rsid w:val="00891971"/>
    <w:rsid w:val="00892BCC"/>
    <w:rsid w:val="00892EA7"/>
    <w:rsid w:val="00893CA2"/>
    <w:rsid w:val="00894A0D"/>
    <w:rsid w:val="00896134"/>
    <w:rsid w:val="008961DE"/>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5F0"/>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24F1"/>
    <w:rsid w:val="009B2563"/>
    <w:rsid w:val="009B3B95"/>
    <w:rsid w:val="009B74B6"/>
    <w:rsid w:val="009C0760"/>
    <w:rsid w:val="009C2C3B"/>
    <w:rsid w:val="009C3B7B"/>
    <w:rsid w:val="009C41BA"/>
    <w:rsid w:val="009C480C"/>
    <w:rsid w:val="009C6E6A"/>
    <w:rsid w:val="009C7878"/>
    <w:rsid w:val="009C7DE9"/>
    <w:rsid w:val="009D4185"/>
    <w:rsid w:val="009D41CC"/>
    <w:rsid w:val="009D7150"/>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3157"/>
    <w:rsid w:val="00A54059"/>
    <w:rsid w:val="00A54E46"/>
    <w:rsid w:val="00A55032"/>
    <w:rsid w:val="00A5594C"/>
    <w:rsid w:val="00A6204E"/>
    <w:rsid w:val="00A62AFC"/>
    <w:rsid w:val="00A630B1"/>
    <w:rsid w:val="00A6404C"/>
    <w:rsid w:val="00A64F66"/>
    <w:rsid w:val="00A65CB9"/>
    <w:rsid w:val="00A66E67"/>
    <w:rsid w:val="00A73C6A"/>
    <w:rsid w:val="00A74631"/>
    <w:rsid w:val="00A75820"/>
    <w:rsid w:val="00A8387F"/>
    <w:rsid w:val="00A84F76"/>
    <w:rsid w:val="00A86B7B"/>
    <w:rsid w:val="00A91590"/>
    <w:rsid w:val="00A92BE7"/>
    <w:rsid w:val="00A95B20"/>
    <w:rsid w:val="00A9730B"/>
    <w:rsid w:val="00A97A2D"/>
    <w:rsid w:val="00AA1742"/>
    <w:rsid w:val="00AA2086"/>
    <w:rsid w:val="00AA346B"/>
    <w:rsid w:val="00AA725D"/>
    <w:rsid w:val="00AA784E"/>
    <w:rsid w:val="00AB10DC"/>
    <w:rsid w:val="00AB14B2"/>
    <w:rsid w:val="00AB2315"/>
    <w:rsid w:val="00AB666D"/>
    <w:rsid w:val="00AC0C16"/>
    <w:rsid w:val="00AC0F3A"/>
    <w:rsid w:val="00AC6662"/>
    <w:rsid w:val="00AC69C8"/>
    <w:rsid w:val="00AC744E"/>
    <w:rsid w:val="00AD3825"/>
    <w:rsid w:val="00AD4B1A"/>
    <w:rsid w:val="00AD6AA7"/>
    <w:rsid w:val="00AE0B02"/>
    <w:rsid w:val="00AE3C26"/>
    <w:rsid w:val="00AE6453"/>
    <w:rsid w:val="00AF3F09"/>
    <w:rsid w:val="00AF416A"/>
    <w:rsid w:val="00AF4E41"/>
    <w:rsid w:val="00B00091"/>
    <w:rsid w:val="00B0156E"/>
    <w:rsid w:val="00B07189"/>
    <w:rsid w:val="00B073BC"/>
    <w:rsid w:val="00B12F05"/>
    <w:rsid w:val="00B17060"/>
    <w:rsid w:val="00B17567"/>
    <w:rsid w:val="00B20ABF"/>
    <w:rsid w:val="00B21342"/>
    <w:rsid w:val="00B2170B"/>
    <w:rsid w:val="00B22EFB"/>
    <w:rsid w:val="00B236AD"/>
    <w:rsid w:val="00B24A56"/>
    <w:rsid w:val="00B26241"/>
    <w:rsid w:val="00B263C2"/>
    <w:rsid w:val="00B34FCC"/>
    <w:rsid w:val="00B37450"/>
    <w:rsid w:val="00B411C7"/>
    <w:rsid w:val="00B418B7"/>
    <w:rsid w:val="00B433A9"/>
    <w:rsid w:val="00B45992"/>
    <w:rsid w:val="00B529AE"/>
    <w:rsid w:val="00B55AE0"/>
    <w:rsid w:val="00B560C0"/>
    <w:rsid w:val="00B56778"/>
    <w:rsid w:val="00B61A01"/>
    <w:rsid w:val="00B62C79"/>
    <w:rsid w:val="00B6399B"/>
    <w:rsid w:val="00B660D4"/>
    <w:rsid w:val="00B673AD"/>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A716A"/>
    <w:rsid w:val="00BB395F"/>
    <w:rsid w:val="00BC2910"/>
    <w:rsid w:val="00BC3E73"/>
    <w:rsid w:val="00BC479E"/>
    <w:rsid w:val="00BC745B"/>
    <w:rsid w:val="00BD13AA"/>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253BE"/>
    <w:rsid w:val="00C31C0B"/>
    <w:rsid w:val="00C35153"/>
    <w:rsid w:val="00C36409"/>
    <w:rsid w:val="00C42256"/>
    <w:rsid w:val="00C422DF"/>
    <w:rsid w:val="00C425A8"/>
    <w:rsid w:val="00C4535E"/>
    <w:rsid w:val="00C45EA8"/>
    <w:rsid w:val="00C4653C"/>
    <w:rsid w:val="00C468F7"/>
    <w:rsid w:val="00C63554"/>
    <w:rsid w:val="00C63B1C"/>
    <w:rsid w:val="00C65832"/>
    <w:rsid w:val="00C705A6"/>
    <w:rsid w:val="00C777F2"/>
    <w:rsid w:val="00C912CF"/>
    <w:rsid w:val="00C93A78"/>
    <w:rsid w:val="00C9590E"/>
    <w:rsid w:val="00CA0311"/>
    <w:rsid w:val="00CA37DE"/>
    <w:rsid w:val="00CA3F03"/>
    <w:rsid w:val="00CA4098"/>
    <w:rsid w:val="00CA4D71"/>
    <w:rsid w:val="00CB1A07"/>
    <w:rsid w:val="00CB3B6A"/>
    <w:rsid w:val="00CC44E8"/>
    <w:rsid w:val="00CC4FA3"/>
    <w:rsid w:val="00CC7171"/>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654"/>
    <w:rsid w:val="00CF5C4B"/>
    <w:rsid w:val="00D022AB"/>
    <w:rsid w:val="00D05F99"/>
    <w:rsid w:val="00D06AAE"/>
    <w:rsid w:val="00D10D93"/>
    <w:rsid w:val="00D130A4"/>
    <w:rsid w:val="00D1570F"/>
    <w:rsid w:val="00D16383"/>
    <w:rsid w:val="00D16AFA"/>
    <w:rsid w:val="00D16B03"/>
    <w:rsid w:val="00D17499"/>
    <w:rsid w:val="00D22E3E"/>
    <w:rsid w:val="00D22E48"/>
    <w:rsid w:val="00D23674"/>
    <w:rsid w:val="00D236A7"/>
    <w:rsid w:val="00D23761"/>
    <w:rsid w:val="00D251DD"/>
    <w:rsid w:val="00D36B0F"/>
    <w:rsid w:val="00D36E1A"/>
    <w:rsid w:val="00D418D5"/>
    <w:rsid w:val="00D43EC2"/>
    <w:rsid w:val="00D43FE3"/>
    <w:rsid w:val="00D443A3"/>
    <w:rsid w:val="00D46D9D"/>
    <w:rsid w:val="00D50A28"/>
    <w:rsid w:val="00D5242A"/>
    <w:rsid w:val="00D5352A"/>
    <w:rsid w:val="00D5557B"/>
    <w:rsid w:val="00D57CF5"/>
    <w:rsid w:val="00D60217"/>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49E6"/>
    <w:rsid w:val="00E15DDA"/>
    <w:rsid w:val="00E171AF"/>
    <w:rsid w:val="00E27702"/>
    <w:rsid w:val="00E277FA"/>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5125"/>
    <w:rsid w:val="00F071C0"/>
    <w:rsid w:val="00F10F45"/>
    <w:rsid w:val="00F13761"/>
    <w:rsid w:val="00F14A1F"/>
    <w:rsid w:val="00F14BD0"/>
    <w:rsid w:val="00F16A1C"/>
    <w:rsid w:val="00F17046"/>
    <w:rsid w:val="00F231ED"/>
    <w:rsid w:val="00F2780F"/>
    <w:rsid w:val="00F27F8E"/>
    <w:rsid w:val="00F3222A"/>
    <w:rsid w:val="00F35757"/>
    <w:rsid w:val="00F36DB2"/>
    <w:rsid w:val="00F405A2"/>
    <w:rsid w:val="00F41936"/>
    <w:rsid w:val="00F453D5"/>
    <w:rsid w:val="00F470E8"/>
    <w:rsid w:val="00F47C31"/>
    <w:rsid w:val="00F50145"/>
    <w:rsid w:val="00F52C55"/>
    <w:rsid w:val="00F55583"/>
    <w:rsid w:val="00F56AF7"/>
    <w:rsid w:val="00F573B4"/>
    <w:rsid w:val="00F60046"/>
    <w:rsid w:val="00F60C8B"/>
    <w:rsid w:val="00F62783"/>
    <w:rsid w:val="00F62978"/>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67AA632A-E681-44A2-B887-A087F4AE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56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1610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C060F"/>
    <w:rsid w:val="000C4A3B"/>
    <w:rsid w:val="000E020C"/>
    <w:rsid w:val="001B1A9A"/>
    <w:rsid w:val="001B279E"/>
    <w:rsid w:val="00271112"/>
    <w:rsid w:val="002A4E3E"/>
    <w:rsid w:val="002A5446"/>
    <w:rsid w:val="00324B3E"/>
    <w:rsid w:val="0036019F"/>
    <w:rsid w:val="003B35DB"/>
    <w:rsid w:val="004100D9"/>
    <w:rsid w:val="0041448E"/>
    <w:rsid w:val="004A59DA"/>
    <w:rsid w:val="004A6AFC"/>
    <w:rsid w:val="005066CA"/>
    <w:rsid w:val="00514DA9"/>
    <w:rsid w:val="005246F0"/>
    <w:rsid w:val="00530130"/>
    <w:rsid w:val="00531037"/>
    <w:rsid w:val="005554BB"/>
    <w:rsid w:val="005802AB"/>
    <w:rsid w:val="005D495A"/>
    <w:rsid w:val="00652EA0"/>
    <w:rsid w:val="006A262A"/>
    <w:rsid w:val="006C52A6"/>
    <w:rsid w:val="00726715"/>
    <w:rsid w:val="0077562D"/>
    <w:rsid w:val="007A71CF"/>
    <w:rsid w:val="00831BA7"/>
    <w:rsid w:val="00841D9E"/>
    <w:rsid w:val="00842B8C"/>
    <w:rsid w:val="008E4D4E"/>
    <w:rsid w:val="009265F0"/>
    <w:rsid w:val="009C7DE9"/>
    <w:rsid w:val="009E3785"/>
    <w:rsid w:val="00A0168A"/>
    <w:rsid w:val="00A34753"/>
    <w:rsid w:val="00A551FF"/>
    <w:rsid w:val="00A87B7A"/>
    <w:rsid w:val="00AE691A"/>
    <w:rsid w:val="00B22EFB"/>
    <w:rsid w:val="00B433A9"/>
    <w:rsid w:val="00B747B0"/>
    <w:rsid w:val="00CC7171"/>
    <w:rsid w:val="00D16B03"/>
    <w:rsid w:val="00D36B0F"/>
    <w:rsid w:val="00D522A0"/>
    <w:rsid w:val="00D5352A"/>
    <w:rsid w:val="00DB1ACE"/>
    <w:rsid w:val="00DF154C"/>
    <w:rsid w:val="00EE2F76"/>
    <w:rsid w:val="00F266D2"/>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81889143-AD37-4962-A916-C5ABEC04D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TotalTime>
  <Pages>11</Pages>
  <Words>9467</Words>
  <Characters>5397</Characters>
  <Application>Microsoft Office Word</Application>
  <DocSecurity>0</DocSecurity>
  <Lines>44</Lines>
  <Paragraphs>29</Paragraphs>
  <ScaleCrop>false</ScaleCrop>
  <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893</cp:revision>
  <dcterms:created xsi:type="dcterms:W3CDTF">2024-10-17T11:41:00Z</dcterms:created>
  <dcterms:modified xsi:type="dcterms:W3CDTF">2026-05-28T07:33:00Z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